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C9" w:rsidRDefault="00A32EA1">
      <w:pPr>
        <w:pStyle w:val="GvdeMetni"/>
        <w:spacing w:before="4"/>
        <w:rPr>
          <w:b w:val="0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585.8pt;margin-top:441.9pt;width:226.1pt;height:102.15pt;z-index:15731200;mso-position-horizontal-relative:page;mso-position-vertical-relative:page" fillcolor="#85be88" stroked="f">
            <v:textbox inset="0,0,0,0">
              <w:txbxContent>
                <w:p w:rsidR="004C32C9" w:rsidRDefault="00AC271A" w:rsidP="00AC271A">
                  <w:pPr>
                    <w:pStyle w:val="GvdeMetni"/>
                    <w:spacing w:before="1" w:line="477" w:lineRule="auto"/>
                    <w:ind w:right="338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6E92CBC7" wp14:editId="10A076E6">
                        <wp:extent cx="2870421" cy="1669774"/>
                        <wp:effectExtent l="0" t="0" r="6350" b="6985"/>
                        <wp:docPr id="9" name="Resim 9" descr="Eğitim Ortamlarında Şiddete hayır Afişi (Posteri) | Okul Center, Bilim  Fuarı Ürünleri, Ders Afişleri, Kapı Giydir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ğitim Ortamlarında Şiddete hayır Afişi (Posteri) | Okul Center, Bilim  Fuarı Ürünleri, Ders Afişleri, Kapı Giydir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1470" cy="1670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group id="_x0000_s1068" style="position:absolute;margin-left:564.25pt;margin-top:236.95pt;width:261.05pt;height:156.25pt;z-index:15730688;mso-position-horizontal-relative:page;mso-position-vertical-relative:page" coordorigin="11512,6379" coordsize="5221,29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11611;top:6499;width:5121;height:2789">
              <v:imagedata r:id="rId7" o:title=""/>
            </v:shape>
            <v:shape id="_x0000_s1070" type="#_x0000_t75" style="position:absolute;left:11532;top:6379;width:5103;height:2769">
              <v:imagedata r:id="rId8" o:title=""/>
            </v:shape>
            <v:shape id="_x0000_s1069" style="position:absolute;left:11532;top:6430;width:4716;height:2718" coordorigin="11532,6431" coordsize="4716,2718" path="m11781,6431r-60,37l11667,6515r-46,53l11584,6629r-28,66l11538,6766r-6,75l11532,8687r6,75l11556,8833r28,66l11621,8959r46,54l11721,9059r60,38l11848,9125r71,17l11994,9148r4179,l16247,9142e" filled="f" strokecolor="#ffe165" strokeweight="2pt">
              <v:path arrowok="t"/>
            </v:shape>
            <w10:wrap anchorx="page" anchory="page"/>
          </v:group>
        </w:pict>
      </w:r>
      <w:r>
        <w:pict>
          <v:shape id="_x0000_s1066" type="#_x0000_t202" style="position:absolute;margin-left:580.55pt;margin-top:69.7pt;width:234.8pt;height:98.4pt;z-index:15731712;mso-position-horizontal-relative:page;mso-position-vertical-relative:page" fillcolor="#fff5cc" strokecolor="#653200" strokeweight="2.5pt">
            <v:textbox inset="0,0,0,0">
              <w:txbxContent>
                <w:p w:rsidR="004C32C9" w:rsidRDefault="004C32C9">
                  <w:pPr>
                    <w:pStyle w:val="GvdeMetni"/>
                    <w:rPr>
                      <w:b w:val="0"/>
                      <w:sz w:val="37"/>
                    </w:rPr>
                  </w:pPr>
                </w:p>
                <w:p w:rsidR="004C32C9" w:rsidRDefault="00AC271A">
                  <w:pPr>
                    <w:ind w:left="738" w:right="717" w:firstLine="806"/>
                    <w:rPr>
                      <w:b/>
                      <w:sz w:val="36"/>
                    </w:rPr>
                  </w:pPr>
                  <w:r>
                    <w:rPr>
                      <w:b/>
                      <w:color w:val="653200"/>
                      <w:sz w:val="36"/>
                    </w:rPr>
                    <w:t>OKULDA</w:t>
                  </w:r>
                  <w:r>
                    <w:rPr>
                      <w:b/>
                      <w:color w:val="653200"/>
                      <w:spacing w:val="1"/>
                      <w:sz w:val="36"/>
                    </w:rPr>
                    <w:t xml:space="preserve"> </w:t>
                  </w:r>
                  <w:r>
                    <w:rPr>
                      <w:b/>
                      <w:color w:val="653200"/>
                      <w:sz w:val="36"/>
                    </w:rPr>
                    <w:t>ŞİDDETİ ÖNLEME</w:t>
                  </w:r>
                  <w:r>
                    <w:rPr>
                      <w:b/>
                      <w:color w:val="653200"/>
                      <w:spacing w:val="-87"/>
                      <w:sz w:val="36"/>
                    </w:rPr>
                    <w:t xml:space="preserve"> </w:t>
                  </w:r>
                  <w:r>
                    <w:rPr>
                      <w:b/>
                      <w:color w:val="653200"/>
                      <w:sz w:val="36"/>
                    </w:rPr>
                    <w:t>(VELİ</w:t>
                  </w:r>
                  <w:r>
                    <w:rPr>
                      <w:b/>
                      <w:color w:val="653200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653200"/>
                      <w:sz w:val="36"/>
                    </w:rPr>
                    <w:t>BROŞÜRÜ)</w:t>
                  </w:r>
                </w:p>
              </w:txbxContent>
            </v:textbox>
            <w10:wrap anchorx="page" anchory="page"/>
          </v:shape>
        </w:pict>
      </w:r>
      <w:r w:rsidR="00AC271A">
        <w:rPr>
          <w:noProof/>
          <w:lang w:eastAsia="tr-TR"/>
        </w:rPr>
        <w:drawing>
          <wp:anchor distT="0" distB="0" distL="0" distR="0" simplePos="0" relativeHeight="487419904" behindDoc="1" locked="0" layoutInCell="1" allowOverlap="1" wp14:anchorId="2A0A26E3" wp14:editId="6282A303">
            <wp:simplePos x="0" y="0"/>
            <wp:positionH relativeFrom="page">
              <wp:posOffset>0</wp:posOffset>
            </wp:positionH>
            <wp:positionV relativeFrom="page">
              <wp:posOffset>-452</wp:posOffset>
            </wp:positionV>
            <wp:extent cx="10691225" cy="756007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225" cy="756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6" style="position:absolute;margin-left:294.75pt;margin-top:168.1pt;width:250.25pt;height:404.5pt;z-index:15729664;mso-position-horizontal-relative:page;mso-position-vertical-relative:page" coordorigin="5895,3362" coordsize="5005,8090">
            <v:shape id="_x0000_s1081" type="#_x0000_t75" style="position:absolute;left:5894;top:7404;width:4990;height:4047">
              <v:imagedata r:id="rId10" o:title=""/>
            </v:shape>
            <v:shape id="_x0000_s1080" type="#_x0000_t75" style="position:absolute;left:6074;top:3481;width:4825;height:3873">
              <v:imagedata r:id="rId11" o:title=""/>
            </v:shape>
            <v:shape id="_x0000_s1079" type="#_x0000_t75" style="position:absolute;left:5994;top:3381;width:4785;height:3833">
              <v:imagedata r:id="rId12" o:title=""/>
            </v:shape>
            <v:rect id="_x0000_s1078" style="position:absolute;left:5994;top:3381;width:4785;height:3833" filled="f" strokecolor="#ff0065" strokeweight="2pt"/>
            <v:shape id="_x0000_s1077" type="#_x0000_t202" style="position:absolute;left:5894;top:7404;width:4990;height:4047" filled="f" stroked="f">
              <v:textbox inset="0,0,0,0">
                <w:txbxContent>
                  <w:p w:rsidR="004C32C9" w:rsidRDefault="004C32C9">
                    <w:pPr>
                      <w:rPr>
                        <w:sz w:val="27"/>
                      </w:rPr>
                    </w:pPr>
                  </w:p>
                  <w:p w:rsidR="00AC271A" w:rsidRDefault="00AC271A">
                    <w:pPr>
                      <w:spacing w:before="1"/>
                      <w:ind w:left="319" w:right="317"/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  <w:p w:rsidR="004C32C9" w:rsidRPr="00AC271A" w:rsidRDefault="00AC271A">
                    <w:pPr>
                      <w:spacing w:before="1"/>
                      <w:ind w:left="319" w:right="317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AC271A">
                      <w:rPr>
                        <w:b/>
                        <w:sz w:val="24"/>
                        <w:szCs w:val="24"/>
                      </w:rPr>
                      <w:t>ŞEHİT AKIN ACAR İLKOKULU</w:t>
                    </w:r>
                  </w:p>
                  <w:p w:rsidR="004C32C9" w:rsidRDefault="004C32C9">
                    <w:pPr>
                      <w:spacing w:before="1"/>
                      <w:rPr>
                        <w:b/>
                        <w:sz w:val="20"/>
                      </w:rPr>
                    </w:pPr>
                  </w:p>
                  <w:p w:rsidR="004C32C9" w:rsidRDefault="00AC271A">
                    <w:pPr>
                      <w:ind w:left="319" w:right="32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REHBERLİK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PSİKOLOJİK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DANIŞMA</w:t>
                    </w:r>
                  </w:p>
                  <w:p w:rsidR="00AC271A" w:rsidRDefault="00AC271A">
                    <w:pPr>
                      <w:ind w:left="319" w:right="32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SERVİSİ</w:t>
                    </w:r>
                  </w:p>
                  <w:p w:rsidR="004C32C9" w:rsidRDefault="004C32C9">
                    <w:pPr>
                      <w:rPr>
                        <w:b/>
                      </w:rPr>
                    </w:pPr>
                  </w:p>
                  <w:p w:rsidR="004C32C9" w:rsidRDefault="004C32C9">
                    <w:pPr>
                      <w:spacing w:before="11"/>
                      <w:rPr>
                        <w:b/>
                        <w:sz w:val="17"/>
                      </w:rPr>
                    </w:pPr>
                  </w:p>
                  <w:p w:rsidR="004C32C9" w:rsidRDefault="00AC271A">
                    <w:pPr>
                      <w:spacing w:before="1"/>
                      <w:ind w:left="58"/>
                      <w:rPr>
                        <w:b/>
                        <w:sz w:val="20"/>
                      </w:rPr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6AF5288C" wp14:editId="3FCE64C8">
                          <wp:extent cx="3172570" cy="1439186"/>
                          <wp:effectExtent l="0" t="0" r="8890" b="8890"/>
                          <wp:docPr id="4" name="Resim 4" descr="Okul Müdürü Rehberlik Servisi'ni Hizmete Uygun Sağlama Mecburiyetinde Mi? |  samsunpdr.or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Okul Müdürü Rehberlik Servisi'ni Hizmete Uygun Sağlama Mecburiyetinde Mi? |  samsunpdr.or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68650" cy="1437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72" style="position:absolute;margin-left:14.7pt;margin-top:15.25pt;width:243.9pt;height:88.7pt;z-index:15730176;mso-position-horizontal-relative:page;mso-position-vertical-relative:page" coordorigin="294,305" coordsize="4878,1774">
            <v:rect id="_x0000_s1075" style="position:absolute;left:334;top:365;width:4838;height:1714" fillcolor="#7f7f32" stroked="f">
              <v:fill opacity="32896f"/>
            </v:rect>
            <v:shape id="_x0000_s1074" type="#_x0000_t75" style="position:absolute;left:314;top:325;width:4838;height:1714">
              <v:imagedata r:id="rId14" o:title=""/>
            </v:shape>
            <v:shape id="_x0000_s1073" type="#_x0000_t202" style="position:absolute;left:314;top:325;width:4838;height:1714" filled="f" strokecolor="#ffffa2" strokeweight="2pt">
              <v:textbox inset="0,0,0,0">
                <w:txbxContent>
                  <w:p w:rsidR="004C32C9" w:rsidRDefault="004C32C9">
                    <w:pPr>
                      <w:spacing w:before="4"/>
                      <w:rPr>
                        <w:sz w:val="21"/>
                      </w:rPr>
                    </w:pPr>
                  </w:p>
                  <w:p w:rsidR="004C32C9" w:rsidRDefault="00AC271A">
                    <w:pPr>
                      <w:spacing w:line="422" w:lineRule="auto"/>
                      <w:ind w:left="203" w:right="204" w:hanging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C63009"/>
                        <w:u w:val="thick" w:color="C63009"/>
                      </w:rPr>
                      <w:t>ÇOCUKLARDA ŞİDDET İÇERİKLİ</w:t>
                    </w:r>
                    <w:r>
                      <w:rPr>
                        <w:b/>
                        <w:color w:val="C63009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C63009"/>
                        <w:u w:val="thick" w:color="C63009"/>
                      </w:rPr>
                      <w:t>DAVRANIŞLARI NASIL ÖNLEYEBİLİRİZ?</w:t>
                    </w:r>
                    <w:r>
                      <w:rPr>
                        <w:b/>
                        <w:color w:val="C63009"/>
                        <w:spacing w:val="-53"/>
                      </w:rPr>
                      <w:t xml:space="preserve"> </w:t>
                    </w:r>
                    <w:r>
                      <w:rPr>
                        <w:b/>
                        <w:color w:val="C63009"/>
                        <w:u w:val="thick" w:color="C63009"/>
                      </w:rPr>
                      <w:t>(VELİLERE</w:t>
                    </w:r>
                    <w:r>
                      <w:rPr>
                        <w:b/>
                        <w:color w:val="C63009"/>
                        <w:spacing w:val="-2"/>
                        <w:u w:val="thick" w:color="C63009"/>
                      </w:rPr>
                      <w:t xml:space="preserve"> </w:t>
                    </w:r>
                    <w:r>
                      <w:rPr>
                        <w:b/>
                        <w:color w:val="C63009"/>
                        <w:u w:val="thick" w:color="C63009"/>
                      </w:rPr>
                      <w:t>ÖNERİLER)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65" type="#_x0000_t202" style="position:absolute;margin-left:299.25pt;margin-top:19.85pt;width:240.3pt;height:140.9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32912C"/>
                      <w:left w:val="single" w:sz="6" w:space="0" w:color="32912C"/>
                      <w:bottom w:val="single" w:sz="6" w:space="0" w:color="32912C"/>
                      <w:right w:val="single" w:sz="6" w:space="0" w:color="32912C"/>
                      <w:insideH w:val="single" w:sz="6" w:space="0" w:color="32912C"/>
                      <w:insideV w:val="single" w:sz="6" w:space="0" w:color="32912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88"/>
                  </w:tblGrid>
                  <w:tr w:rsidR="004C32C9">
                    <w:trPr>
                      <w:trHeight w:val="995"/>
                    </w:trPr>
                    <w:tc>
                      <w:tcPr>
                        <w:tcW w:w="4788" w:type="dxa"/>
                        <w:shd w:val="clear" w:color="auto" w:fill="FFFFE1"/>
                      </w:tcPr>
                      <w:p w:rsidR="004C32C9" w:rsidRDefault="00AC271A">
                        <w:pPr>
                          <w:pStyle w:val="TableParagraph"/>
                          <w:spacing w:before="53"/>
                          <w:ind w:left="58" w:right="48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F00"/>
                            <w:sz w:val="18"/>
                          </w:rPr>
                          <w:t>Çocuğunuzun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yaşı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ne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olursa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olsun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ona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zaman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ayırarak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eleştirmeden, yönlendirmeden,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kontrol etmeye çalışmadan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sadece</w:t>
                        </w:r>
                        <w:r>
                          <w:rPr>
                            <w:b/>
                            <w:color w:val="007F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dikkatle</w:t>
                        </w:r>
                        <w:r>
                          <w:rPr>
                            <w:b/>
                            <w:color w:val="007F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izleyin</w:t>
                        </w:r>
                        <w:r>
                          <w:rPr>
                            <w:b/>
                            <w:color w:val="007F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ve</w:t>
                        </w:r>
                        <w:r>
                          <w:rPr>
                            <w:b/>
                            <w:color w:val="007F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yaptığı</w:t>
                        </w:r>
                        <w:r>
                          <w:rPr>
                            <w:b/>
                            <w:color w:val="007F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şeyleri</w:t>
                        </w:r>
                        <w:r>
                          <w:rPr>
                            <w:b/>
                            <w:color w:val="007F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takdir</w:t>
                        </w:r>
                        <w:r>
                          <w:rPr>
                            <w:b/>
                            <w:color w:val="007F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F00"/>
                            <w:sz w:val="18"/>
                          </w:rPr>
                          <w:t>edin.</w:t>
                        </w:r>
                      </w:p>
                    </w:tc>
                  </w:tr>
                  <w:tr w:rsidR="004C32C9">
                    <w:trPr>
                      <w:trHeight w:val="1000"/>
                    </w:trPr>
                    <w:tc>
                      <w:tcPr>
                        <w:tcW w:w="4788" w:type="dxa"/>
                        <w:shd w:val="clear" w:color="auto" w:fill="FFFFE1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123"/>
                          </w:tabs>
                          <w:spacing w:before="48" w:line="242" w:lineRule="auto"/>
                          <w:ind w:right="52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98CC"/>
                            <w:sz w:val="18"/>
                          </w:rPr>
                          <w:t>Çocuk saldırgan modellerle karşı karşıya getirilmemelidir.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TV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deki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şiddet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içeren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programları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seyretmesi</w:t>
                        </w:r>
                        <w:r>
                          <w:rPr>
                            <w:b/>
                            <w:color w:val="0098CC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engellenmelidir. Şiddet filmlerinin gerçek yaşamın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modeli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değil,</w:t>
                        </w:r>
                        <w:r>
                          <w:rPr>
                            <w:b/>
                            <w:color w:val="0098CC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kurmaca</w:t>
                        </w:r>
                        <w:r>
                          <w:rPr>
                            <w:b/>
                            <w:color w:val="0098CC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olduğu</w:t>
                        </w:r>
                        <w:r>
                          <w:rPr>
                            <w:b/>
                            <w:color w:val="0098CC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çocuğa</w:t>
                        </w:r>
                        <w:r>
                          <w:rPr>
                            <w:b/>
                            <w:color w:val="0098CC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98CC"/>
                            <w:sz w:val="18"/>
                          </w:rPr>
                          <w:t>anlatılmalıdır.</w:t>
                        </w:r>
                      </w:p>
                    </w:tc>
                  </w:tr>
                  <w:tr w:rsidR="004C32C9">
                    <w:trPr>
                      <w:trHeight w:val="764"/>
                    </w:trPr>
                    <w:tc>
                      <w:tcPr>
                        <w:tcW w:w="4788" w:type="dxa"/>
                        <w:shd w:val="clear" w:color="auto" w:fill="FFFFC2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123"/>
                          </w:tabs>
                          <w:spacing w:before="48"/>
                          <w:ind w:right="51" w:firstLine="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650065"/>
                            <w:sz w:val="18"/>
                          </w:rPr>
                          <w:t>Her</w:t>
                        </w:r>
                        <w:r>
                          <w:rPr>
                            <w:b/>
                            <w:color w:val="650065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yaş</w:t>
                        </w:r>
                        <w:r>
                          <w:rPr>
                            <w:b/>
                            <w:color w:val="650065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ve</w:t>
                        </w:r>
                        <w:r>
                          <w:rPr>
                            <w:b/>
                            <w:color w:val="650065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dönemde</w:t>
                        </w:r>
                        <w:r>
                          <w:rPr>
                            <w:b/>
                            <w:color w:val="650065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çocuğun</w:t>
                        </w:r>
                        <w:r>
                          <w:rPr>
                            <w:b/>
                            <w:color w:val="650065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temel</w:t>
                        </w:r>
                        <w:r>
                          <w:rPr>
                            <w:b/>
                            <w:color w:val="650065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ihtiyaçları</w:t>
                        </w:r>
                        <w:r>
                          <w:rPr>
                            <w:b/>
                            <w:color w:val="650065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zamanında</w:t>
                        </w:r>
                        <w:r>
                          <w:rPr>
                            <w:b/>
                            <w:color w:val="650065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yerine</w:t>
                        </w:r>
                        <w:r>
                          <w:rPr>
                            <w:b/>
                            <w:color w:val="65006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65"/>
                            <w:sz w:val="18"/>
                          </w:rPr>
                          <w:t>getirilmelidir</w:t>
                        </w:r>
                        <w:r>
                          <w:rPr>
                            <w:color w:val="650065"/>
                            <w:sz w:val="18"/>
                          </w:rPr>
                          <w:t>.</w:t>
                        </w:r>
                      </w:p>
                    </w:tc>
                  </w:tr>
                </w:tbl>
                <w:p w:rsidR="004C32C9" w:rsidRDefault="004C32C9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15pt;margin-top:120.7pt;width:240.35pt;height:464.05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32912C"/>
                      <w:left w:val="single" w:sz="6" w:space="0" w:color="32912C"/>
                      <w:bottom w:val="single" w:sz="6" w:space="0" w:color="32912C"/>
                      <w:right w:val="single" w:sz="6" w:space="0" w:color="32912C"/>
                      <w:insideH w:val="single" w:sz="6" w:space="0" w:color="32912C"/>
                      <w:insideV w:val="single" w:sz="6" w:space="0" w:color="32912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88"/>
                  </w:tblGrid>
                  <w:tr w:rsidR="004C32C9">
                    <w:trPr>
                      <w:trHeight w:val="1145"/>
                    </w:trPr>
                    <w:tc>
                      <w:tcPr>
                        <w:tcW w:w="4788" w:type="dxa"/>
                        <w:shd w:val="clear" w:color="auto" w:fill="FFFFE1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118"/>
                          </w:tabs>
                          <w:spacing w:before="55"/>
                          <w:ind w:right="47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6500"/>
                            <w:sz w:val="18"/>
                          </w:rPr>
                          <w:t>Her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şeyden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önce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anne-baba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çocuğa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saldırganlık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modeli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olmamalıdır.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(Evde fiziksel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şiddet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gören bir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çocuk,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varsa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kardeşine uygulamakta, kardeşi yoksa okulda en ufak bir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sorunda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arkadaşına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vurmakta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6500"/>
                            <w:sz w:val="18"/>
                          </w:rPr>
                          <w:t>yada</w:t>
                        </w:r>
                        <w:proofErr w:type="gramEnd"/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hayvanlara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eziyet</w:t>
                        </w:r>
                        <w:r>
                          <w:rPr>
                            <w:b/>
                            <w:color w:val="00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500"/>
                            <w:sz w:val="18"/>
                          </w:rPr>
                          <w:t>etmektedir).</w:t>
                        </w:r>
                      </w:p>
                    </w:tc>
                  </w:tr>
                  <w:tr w:rsidR="004C32C9">
                    <w:trPr>
                      <w:trHeight w:val="1145"/>
                    </w:trPr>
                    <w:tc>
                      <w:tcPr>
                        <w:tcW w:w="4788" w:type="dxa"/>
                        <w:shd w:val="clear" w:color="auto" w:fill="FFFFC2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125"/>
                          </w:tabs>
                          <w:spacing w:before="49" w:line="242" w:lineRule="auto"/>
                          <w:ind w:right="49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7F6500"/>
                            <w:sz w:val="18"/>
                          </w:rPr>
                          <w:t>Çocuğun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istekleri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saldırgan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davranışlar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yapınca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yerine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getiriliyorsa,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çocuk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isteklerini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yaptırmada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şiddeti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araç</w:t>
                        </w:r>
                        <w:r>
                          <w:rPr>
                            <w:b/>
                            <w:color w:val="7F6500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olarak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görmeye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başlar.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Saldırgan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davranışlar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ödüllendirilmemeli ve onun bu davranışının istenmeyen bir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davranış</w:t>
                        </w:r>
                        <w:r>
                          <w:rPr>
                            <w:b/>
                            <w:color w:val="7F65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olduğu</w:t>
                        </w:r>
                        <w:r>
                          <w:rPr>
                            <w:b/>
                            <w:color w:val="7F65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hemen</w:t>
                        </w:r>
                        <w:r>
                          <w:rPr>
                            <w:b/>
                            <w:color w:val="7F65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7F6500"/>
                            <w:sz w:val="18"/>
                          </w:rPr>
                          <w:t>gösterilmelidir.</w:t>
                        </w:r>
                      </w:p>
                    </w:tc>
                  </w:tr>
                  <w:tr w:rsidR="004C32C9">
                    <w:trPr>
                      <w:trHeight w:val="938"/>
                    </w:trPr>
                    <w:tc>
                      <w:tcPr>
                        <w:tcW w:w="4788" w:type="dxa"/>
                        <w:shd w:val="clear" w:color="auto" w:fill="FFFFA2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25"/>
                          </w:tabs>
                          <w:spacing w:before="49" w:line="242" w:lineRule="auto"/>
                          <w:ind w:right="49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0065"/>
                            <w:sz w:val="18"/>
                          </w:rPr>
                          <w:t>Çocuğa,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saldırgan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davranışın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olumsuz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yanları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gösterilmelidir.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Saldırgan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davranışları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ile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isteklerini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elde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edemeyeceğini,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istediği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şeyleri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saldırganlık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nedeniyle</w:t>
                        </w:r>
                        <w:r>
                          <w:rPr>
                            <w:b/>
                            <w:color w:val="FF006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kaybettiğini</w:t>
                        </w:r>
                        <w:r>
                          <w:rPr>
                            <w:b/>
                            <w:color w:val="FF006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görmeli ve</w:t>
                        </w:r>
                        <w:r>
                          <w:rPr>
                            <w:b/>
                            <w:color w:val="FF006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yaşamalıdır.</w:t>
                        </w:r>
                      </w:p>
                    </w:tc>
                  </w:tr>
                  <w:tr w:rsidR="004C32C9">
                    <w:trPr>
                      <w:trHeight w:val="938"/>
                    </w:trPr>
                    <w:tc>
                      <w:tcPr>
                        <w:tcW w:w="4788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125"/>
                          </w:tabs>
                          <w:spacing w:before="48" w:line="242" w:lineRule="auto"/>
                          <w:ind w:right="46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2184D"/>
                            <w:sz w:val="18"/>
                          </w:rPr>
                          <w:t>Saldırgan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davranışlar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kesinlikle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fiziksel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şiddetle</w:t>
                        </w:r>
                        <w:r>
                          <w:rPr>
                            <w:b/>
                            <w:color w:val="32184D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cezalandırılmamalıdır.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Anne-babanın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ilgisi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sevgisi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azaldığında ve fiziksel cezalar uzun süre devam ettiğinde,</w:t>
                        </w:r>
                        <w:r>
                          <w:rPr>
                            <w:b/>
                            <w:color w:val="32184D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çocukta</w:t>
                        </w:r>
                        <w:r>
                          <w:rPr>
                            <w:b/>
                            <w:color w:val="32184D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saldırgan,</w:t>
                        </w:r>
                        <w:r>
                          <w:rPr>
                            <w:b/>
                            <w:color w:val="32184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asi,</w:t>
                        </w:r>
                        <w:r>
                          <w:rPr>
                            <w:b/>
                            <w:color w:val="32184D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sorumsuz</w:t>
                        </w:r>
                        <w:r>
                          <w:rPr>
                            <w:b/>
                            <w:color w:val="32184D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davranışlar</w:t>
                        </w:r>
                        <w:r>
                          <w:rPr>
                            <w:b/>
                            <w:color w:val="32184D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2184D"/>
                            <w:sz w:val="18"/>
                          </w:rPr>
                          <w:t>gelişir.</w:t>
                        </w:r>
                      </w:p>
                    </w:tc>
                  </w:tr>
                  <w:tr w:rsidR="004C32C9">
                    <w:trPr>
                      <w:trHeight w:val="1351"/>
                    </w:trPr>
                    <w:tc>
                      <w:tcPr>
                        <w:tcW w:w="4788" w:type="dxa"/>
                        <w:shd w:val="clear" w:color="auto" w:fill="FFE165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25"/>
                          </w:tabs>
                          <w:spacing w:before="51"/>
                          <w:ind w:right="49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53200"/>
                            <w:sz w:val="18"/>
                          </w:rPr>
                          <w:t>Saldırgan davranışlar ortaya çıktığında, yetişkinler sakin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davranmalı,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anormal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duygusal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tepkiler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yerine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ben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dilini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kullanmalıdır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(Böyle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davrandığın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için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üzüldüm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gibi).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Saldırgan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davranışın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hemen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bitiminde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şiddet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uygulandığı</w:t>
                        </w:r>
                        <w:r>
                          <w:rPr>
                            <w:b/>
                            <w:color w:val="653200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zaman, onun hemen kesilmesini sağlayabilir ancak çocukta</w:t>
                        </w:r>
                        <w:r>
                          <w:rPr>
                            <w:b/>
                            <w:color w:val="65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düşmanca duygular</w:t>
                        </w:r>
                        <w:r>
                          <w:rPr>
                            <w:b/>
                            <w:color w:val="6532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3200"/>
                            <w:sz w:val="18"/>
                          </w:rPr>
                          <w:t>geliştirir.</w:t>
                        </w:r>
                      </w:p>
                    </w:tc>
                  </w:tr>
                  <w:tr w:rsidR="004C32C9">
                    <w:trPr>
                      <w:trHeight w:val="905"/>
                    </w:trPr>
                    <w:tc>
                      <w:tcPr>
                        <w:tcW w:w="4788" w:type="dxa"/>
                        <w:shd w:val="clear" w:color="auto" w:fill="FFFFE1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25"/>
                          </w:tabs>
                          <w:spacing w:before="50" w:line="242" w:lineRule="auto"/>
                          <w:ind w:right="47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6FC0"/>
                            <w:sz w:val="18"/>
                          </w:rPr>
                          <w:t>Çocuk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gergin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ve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sinirliyken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onunla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tartışmamalı,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sakinleşmesini beklemeli ve daha sonra davranışı ile ilgili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18"/>
                          </w:rPr>
                          <w:t>konuşulmalıdır.</w:t>
                        </w:r>
                      </w:p>
                    </w:tc>
                  </w:tr>
                  <w:tr w:rsidR="004C32C9">
                    <w:trPr>
                      <w:trHeight w:val="905"/>
                    </w:trPr>
                    <w:tc>
                      <w:tcPr>
                        <w:tcW w:w="4788" w:type="dxa"/>
                        <w:shd w:val="clear" w:color="auto" w:fill="FFFFC2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25"/>
                          </w:tabs>
                          <w:spacing w:before="51" w:line="242" w:lineRule="auto"/>
                          <w:ind w:right="48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3200"/>
                            <w:sz w:val="18"/>
                          </w:rPr>
                          <w:t>Çatışma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anında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konuşmaya,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söylenmeye,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bağırmaya</w:t>
                        </w:r>
                        <w:r>
                          <w:rPr>
                            <w:b/>
                            <w:color w:val="FF3200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başlamadan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önce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5-10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3200"/>
                            <w:sz w:val="18"/>
                          </w:rPr>
                          <w:t>dk</w:t>
                        </w:r>
                        <w:proofErr w:type="spellEnd"/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durulmalıdır.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Kendinize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ve</w:t>
                        </w:r>
                        <w:r>
                          <w:rPr>
                            <w:b/>
                            <w:color w:val="FF32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çocuğunuza</w:t>
                        </w:r>
                        <w:r>
                          <w:rPr>
                            <w:b/>
                            <w:color w:val="FF32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sakinleşmek</w:t>
                        </w:r>
                        <w:r>
                          <w:rPr>
                            <w:b/>
                            <w:color w:val="FF32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için</w:t>
                        </w:r>
                        <w:r>
                          <w:rPr>
                            <w:b/>
                            <w:color w:val="FF32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zaman</w:t>
                        </w:r>
                        <w:r>
                          <w:rPr>
                            <w:b/>
                            <w:color w:val="FF32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3200"/>
                            <w:sz w:val="18"/>
                          </w:rPr>
                          <w:t>tanıyın.</w:t>
                        </w:r>
                      </w:p>
                    </w:tc>
                  </w:tr>
                  <w:tr w:rsidR="004C32C9">
                    <w:trPr>
                      <w:trHeight w:val="905"/>
                    </w:trPr>
                    <w:tc>
                      <w:tcPr>
                        <w:tcW w:w="4788" w:type="dxa"/>
                        <w:shd w:val="clear" w:color="auto" w:fill="FFFFA2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25"/>
                          </w:tabs>
                          <w:spacing w:before="50" w:line="244" w:lineRule="auto"/>
                          <w:ind w:right="50" w:firstLine="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0065"/>
                            <w:sz w:val="18"/>
                          </w:rPr>
                          <w:t>Çocuğun dışarıda oynamasına izin verilmelidir, bu çocuğun</w:t>
                        </w:r>
                        <w:r>
                          <w:rPr>
                            <w:b/>
                            <w:color w:val="FF0065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gerilimini</w:t>
                        </w:r>
                        <w:r>
                          <w:rPr>
                            <w:b/>
                            <w:color w:val="FF006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azaltır</w:t>
                        </w:r>
                        <w:r>
                          <w:rPr>
                            <w:b/>
                            <w:color w:val="FF0065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ve</w:t>
                        </w:r>
                        <w:r>
                          <w:rPr>
                            <w:b/>
                            <w:color w:val="FF006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enerjisini</w:t>
                        </w:r>
                        <w:r>
                          <w:rPr>
                            <w:b/>
                            <w:color w:val="FF006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 xml:space="preserve">boşaltma </w:t>
                        </w:r>
                        <w:proofErr w:type="gramStart"/>
                        <w:r>
                          <w:rPr>
                            <w:b/>
                            <w:color w:val="FF0065"/>
                            <w:sz w:val="18"/>
                          </w:rPr>
                          <w:t>imkanı</w:t>
                        </w:r>
                        <w:proofErr w:type="gramEnd"/>
                        <w:r>
                          <w:rPr>
                            <w:b/>
                            <w:color w:val="FF006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65"/>
                            <w:sz w:val="18"/>
                          </w:rPr>
                          <w:t>sağlar.</w:t>
                        </w:r>
                      </w:p>
                    </w:tc>
                  </w:tr>
                  <w:tr w:rsidR="004C32C9">
                    <w:trPr>
                      <w:trHeight w:val="898"/>
                    </w:trPr>
                    <w:tc>
                      <w:tcPr>
                        <w:tcW w:w="4788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25"/>
                          </w:tabs>
                          <w:spacing w:before="51" w:line="242" w:lineRule="auto"/>
                          <w:ind w:right="47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500FF"/>
                            <w:sz w:val="18"/>
                          </w:rPr>
                          <w:t>Olumlu davranışlar ödüllendirilmelidir. Çocuk olumlu bir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davranış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yaptığında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en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azından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sözel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olarak</w:t>
                        </w:r>
                        <w:r>
                          <w:rPr>
                            <w:b/>
                            <w:color w:val="6500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500FF"/>
                            <w:sz w:val="18"/>
                          </w:rPr>
                          <w:t>ödüllendirilmelidir.</w:t>
                        </w:r>
                      </w:p>
                    </w:tc>
                  </w:tr>
                </w:tbl>
                <w:p w:rsidR="004C32C9" w:rsidRDefault="004C32C9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</w:p>
    <w:p w:rsidR="004C32C9" w:rsidRDefault="004C32C9">
      <w:pPr>
        <w:rPr>
          <w:sz w:val="17"/>
        </w:rPr>
        <w:sectPr w:rsidR="004C32C9">
          <w:type w:val="continuous"/>
          <w:pgSz w:w="16840" w:h="11910" w:orient="landscape"/>
          <w:pgMar w:top="300" w:right="20" w:bottom="0" w:left="180" w:header="708" w:footer="708" w:gutter="0"/>
          <w:cols w:space="708"/>
        </w:sectPr>
      </w:pPr>
    </w:p>
    <w:p w:rsidR="004C32C9" w:rsidRDefault="00AC271A">
      <w:pPr>
        <w:spacing w:before="63"/>
        <w:ind w:left="1185"/>
        <w:rPr>
          <w:b/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-452</wp:posOffset>
            </wp:positionV>
            <wp:extent cx="10691225" cy="7560076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225" cy="756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EA1">
        <w:pict>
          <v:group id="_x0000_s1059" style="position:absolute;left:0;text-align:left;margin-left:5.75pt;margin-top:337.9pt;width:258.7pt;height:246.15pt;z-index:15733760;mso-position-horizontal-relative:page;mso-position-vertical-relative:page" coordorigin="115,6758" coordsize="5174,4923">
            <v:rect id="_x0000_s1063" style="position:absolute;left:165;top:6808;width:5074;height:4823" fillcolor="#fedeec" stroked="f">
              <v:fill opacity="46517f"/>
            </v:rect>
            <v:rect id="_x0000_s1062" style="position:absolute;left:165;top:6808;width:5074;height:4823" filled="f" strokecolor="#653200" strokeweight="5pt"/>
            <v:shape id="_x0000_s1061" type="#_x0000_t202" style="position:absolute;left:271;top:6915;width:112;height:4294" filled="f" stroked="f">
              <v:textbox inset="0,0,0,0">
                <w:txbxContent>
                  <w:p w:rsidR="004C32C9" w:rsidRDefault="00AC271A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4C32C9">
                    <w:pPr>
                      <w:spacing w:before="4"/>
                      <w:rPr>
                        <w:rFonts w:ascii="Symbol" w:hAnsi="Symbol"/>
                        <w:sz w:val="21"/>
                      </w:rPr>
                    </w:pPr>
                  </w:p>
                  <w:p w:rsidR="004C32C9" w:rsidRDefault="00AC271A">
                    <w:pPr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9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8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9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9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10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9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10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4C32C9" w:rsidRDefault="00AC271A">
                    <w:pPr>
                      <w:spacing w:before="7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</v:shape>
            <v:shape id="_x0000_s1060" type="#_x0000_t202" style="position:absolute;left:837;top:6918;width:4311;height:4547" filled="f" stroked="f">
              <v:textbox inset="0,0,0,0">
                <w:txbxContent>
                  <w:p w:rsidR="004C32C9" w:rsidRDefault="00AC271A">
                    <w:pPr>
                      <w:tabs>
                        <w:tab w:val="left" w:pos="1156"/>
                        <w:tab w:val="left" w:pos="2247"/>
                        <w:tab w:val="left" w:pos="3391"/>
                        <w:tab w:val="left" w:pos="4020"/>
                      </w:tabs>
                      <w:spacing w:line="242" w:lineRule="auto"/>
                      <w:ind w:right="18"/>
                    </w:pPr>
                    <w:r>
                      <w:t>Ebeveynin</w:t>
                    </w:r>
                    <w:r>
                      <w:tab/>
                      <w:t>ayrılması,</w:t>
                    </w:r>
                    <w:r>
                      <w:tab/>
                      <w:t>boşanması</w:t>
                    </w:r>
                    <w:r>
                      <w:tab/>
                      <w:t>veya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tek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ebeveynle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yaşama</w:t>
                    </w:r>
                  </w:p>
                  <w:p w:rsidR="004C32C9" w:rsidRDefault="00AC271A">
                    <w:pPr>
                      <w:spacing w:line="242" w:lineRule="auto"/>
                      <w:ind w:right="1635"/>
                    </w:pPr>
                    <w:r>
                      <w:t>Düşük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spellStart"/>
                    <w:r>
                      <w:t>sosyo</w:t>
                    </w:r>
                    <w:proofErr w:type="spellEnd"/>
                    <w:r>
                      <w:t>-ekonomik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düzey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Kronik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hastalıklar</w:t>
                    </w:r>
                  </w:p>
                  <w:p w:rsidR="004C32C9" w:rsidRDefault="00AC271A">
                    <w:pPr>
                      <w:ind w:right="2085"/>
                    </w:pPr>
                    <w:r>
                      <w:t>Çocuk ihmal ve istismarı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Aile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içi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şiddet</w:t>
                    </w:r>
                  </w:p>
                  <w:p w:rsidR="004C32C9" w:rsidRDefault="00AC271A">
                    <w:pPr>
                      <w:ind w:right="151"/>
                    </w:pPr>
                    <w:r>
                      <w:t>Savaş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doğal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afetler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gibi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toplumsal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gramStart"/>
                    <w:r>
                      <w:t>travmalar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r>
                      <w:t>Evsizlik</w:t>
                    </w:r>
                  </w:p>
                  <w:p w:rsidR="004C32C9" w:rsidRDefault="00AC271A">
                    <w:pPr>
                      <w:ind w:right="150"/>
                    </w:pPr>
                    <w:r>
                      <w:t>Ebeveynlerden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biri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ikisinin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alkol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ve/veya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uyuşturucu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kullanması</w:t>
                    </w:r>
                  </w:p>
                  <w:p w:rsidR="004C32C9" w:rsidRDefault="00AC271A">
                    <w:pPr>
                      <w:ind w:right="14"/>
                    </w:pPr>
                    <w:r>
                      <w:t>Öğrencinin alkol ve/veya uyuşturucu kullanması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Sık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sık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okuldan kaçma</w:t>
                    </w:r>
                  </w:p>
                  <w:p w:rsidR="004C32C9" w:rsidRDefault="00AC271A">
                    <w:pPr>
                      <w:ind w:right="1138"/>
                    </w:pPr>
                    <w:r>
                      <w:t>Akranları tarafından reddedilme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Ailede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suç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işleyen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bireylerin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olması</w:t>
                    </w:r>
                  </w:p>
                  <w:p w:rsidR="004C32C9" w:rsidRDefault="00AC271A">
                    <w:pPr>
                      <w:ind w:right="118"/>
                    </w:pPr>
                    <w:r>
                      <w:t>Öğrencinin duygu ve düşüncelerine zarar veren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nörolojik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bir probleminin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olması</w:t>
                    </w:r>
                  </w:p>
                  <w:p w:rsidR="004C32C9" w:rsidRDefault="00AC271A">
                    <w:pPr>
                      <w:ind w:right="151"/>
                    </w:pPr>
                    <w:r>
                      <w:t>Öğrencinin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daha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önce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herhangi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bir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suçtan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tutuklanmış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olması</w:t>
                    </w:r>
                  </w:p>
                </w:txbxContent>
              </v:textbox>
            </v:shape>
            <w10:wrap anchorx="page" anchory="page"/>
          </v:group>
        </w:pict>
      </w:r>
      <w:r w:rsidR="00A32EA1">
        <w:pict>
          <v:group id="_x0000_s1054" style="position:absolute;left:0;text-align:left;margin-left:25.1pt;margin-top:249.05pt;width:220.05pt;height:83.75pt;z-index:15734272;mso-position-horizontal-relative:page;mso-position-vertical-relative:page" coordorigin="502,4981" coordsize="4401,1675">
            <v:shape id="_x0000_s1058" style="position:absolute;left:532;top:5030;width:4371;height:1625" coordorigin="533,5031" coordsize="4371,1625" path="m4903,5031r-4370,l533,5632r2095,l2628,6191r-248,l2718,6655r338,-464l2807,6191r,-559l4903,5632r,-601xe" fillcolor="#321800" stroked="f">
              <v:fill opacity="32896f"/>
              <v:path arrowok="t"/>
            </v:shape>
            <v:shape id="_x0000_s1057" type="#_x0000_t75" style="position:absolute;left:512;top:4990;width:4371;height:1625">
              <v:imagedata r:id="rId16" o:title=""/>
            </v:shape>
            <v:shape id="_x0000_s1056" style="position:absolute;left:512;top:4990;width:4371;height:1625" coordorigin="512,4991" coordsize="4371,1625" path="m512,4991r4371,l4883,5592r-2096,l2787,6151r248,l2698,6615,2360,6151r248,l2608,5592r-2096,l512,4991xe" filled="f" strokecolor="#a28465" strokeweight="1pt">
              <v:path arrowok="t"/>
            </v:shape>
            <v:shape id="_x0000_s1055" type="#_x0000_t202" style="position:absolute;left:502;top:4980;width:4401;height:1675" filled="f" stroked="f">
              <v:textbox inset="0,0,0,0">
                <w:txbxContent>
                  <w:p w:rsidR="004C32C9" w:rsidRDefault="00AC271A">
                    <w:pPr>
                      <w:spacing w:before="71"/>
                      <w:ind w:left="224"/>
                    </w:pPr>
                    <w:r>
                      <w:rPr>
                        <w:color w:val="4D2500"/>
                      </w:rPr>
                      <w:t>Şiddet</w:t>
                    </w:r>
                    <w:r>
                      <w:rPr>
                        <w:color w:val="4D2500"/>
                        <w:spacing w:val="-2"/>
                      </w:rPr>
                      <w:t xml:space="preserve"> </w:t>
                    </w:r>
                    <w:r>
                      <w:rPr>
                        <w:color w:val="4D2500"/>
                      </w:rPr>
                      <w:t>göstermeye yol</w:t>
                    </w:r>
                    <w:r>
                      <w:rPr>
                        <w:color w:val="4D2500"/>
                        <w:spacing w:val="-2"/>
                      </w:rPr>
                      <w:t xml:space="preserve"> </w:t>
                    </w:r>
                    <w:r>
                      <w:rPr>
                        <w:color w:val="4D2500"/>
                      </w:rPr>
                      <w:t>açan</w:t>
                    </w:r>
                    <w:r>
                      <w:rPr>
                        <w:color w:val="4D2500"/>
                        <w:spacing w:val="-4"/>
                      </w:rPr>
                      <w:t xml:space="preserve"> </w:t>
                    </w:r>
                    <w:r>
                      <w:rPr>
                        <w:color w:val="4D2500"/>
                      </w:rPr>
                      <w:t>risk</w:t>
                    </w:r>
                    <w:r>
                      <w:rPr>
                        <w:color w:val="4D2500"/>
                        <w:spacing w:val="-5"/>
                      </w:rPr>
                      <w:t xml:space="preserve"> </w:t>
                    </w:r>
                    <w:r>
                      <w:rPr>
                        <w:color w:val="4D2500"/>
                      </w:rPr>
                      <w:t>faktörleri</w:t>
                    </w:r>
                    <w:r>
                      <w:rPr>
                        <w:color w:val="4D2500"/>
                        <w:spacing w:val="-1"/>
                      </w:rPr>
                      <w:t xml:space="preserve"> </w:t>
                    </w:r>
                    <w:r>
                      <w:rPr>
                        <w:color w:val="4D2500"/>
                      </w:rPr>
                      <w:t>şu</w:t>
                    </w:r>
                  </w:p>
                </w:txbxContent>
              </v:textbox>
            </v:shape>
            <w10:wrap anchorx="page" anchory="page"/>
          </v:group>
        </w:pict>
      </w:r>
      <w:r w:rsidR="00A32EA1">
        <w:pict>
          <v:group id="_x0000_s1049" style="position:absolute;left:0;text-align:left;margin-left:25pt;margin-top:27.1pt;width:245.15pt;height:96.3pt;z-index:15734784;mso-position-horizontal-relative:page;mso-position-vertical-relative:text" coordorigin="500,542" coordsize="4903,1926">
            <v:shape id="_x0000_s1053" style="position:absolute;left:530;top:592;width:4873;height:1876" coordorigin="530,592" coordsize="4873,1876" path="m2966,592r-2436,l530,2467r2436,l3072,2467r105,-3l3280,2460r102,-6l3482,2446r99,-9l3679,2427r96,-12l3868,2401r93,-15l4051,2370r88,-18l4224,2333r84,-20l4389,2291r79,-23l4544,2244r74,-25l4689,2193r68,-27l4823,2137r62,-29l4944,2077r56,-31l5053,2014r96,-67l5230,1877r67,-73l5348,1728r35,-77l5400,1571r3,-41l5400,1489r-17,-80l5348,1331r-51,-75l5230,1183r-81,-70l5053,1046r-53,-33l4944,982r-59,-30l4823,922r-66,-28l4689,867r-71,-27l4544,815r-76,-24l4389,769r-81,-22l4224,727r-85,-19l4051,690r-90,-17l3868,658r-93,-13l3679,633r-98,-11l3482,613r-100,-7l3280,600r-103,-4l3072,593r-106,-1xe" fillcolor="#7f7f32" stroked="f">
              <v:path arrowok="t"/>
            </v:shape>
            <v:shape id="_x0000_s1052" type="#_x0000_t75" style="position:absolute;left:510;top:552;width:4873;height:1876">
              <v:imagedata r:id="rId17" o:title=""/>
            </v:shape>
            <v:shape id="_x0000_s1051" style="position:absolute;left:510;top:552;width:4873;height:1876" coordorigin="510,552" coordsize="4873,1876" path="m2946,552r106,1l3157,556r103,4l3362,566r100,7l3561,582r98,11l3755,605r93,13l3941,633r90,17l4119,668r85,19l4288,707r81,22l4448,751r76,24l4598,800r71,27l4737,854r66,28l4865,912r59,30l4980,973r53,33l5129,1073r81,70l5277,1216r51,75l5363,1369r17,80l5383,1490r-3,41l5363,1611r-35,77l5277,1764r-67,73l5129,1907r-96,67l4980,2006r-56,31l4865,2068r-62,29l4737,2126r-68,27l4598,2179r-74,25l4448,2228r-79,23l4288,2273r-84,20l4119,2312r-88,18l3941,2346r-93,15l3755,2375r-96,12l3561,2397r-99,9l3362,2414r-102,6l3157,2424r-105,3l2946,2427r-2436,l510,552r2436,xe" filled="f" strokecolor="#ffff65" strokeweight="1pt">
              <v:path arrowok="t"/>
            </v:shape>
            <v:shape id="_x0000_s1050" type="#_x0000_t202" style="position:absolute;left:500;top:542;width:4903;height:1926" filled="f" stroked="f">
              <v:textbox inset="0,0,0,0">
                <w:txbxContent>
                  <w:p w:rsidR="004C32C9" w:rsidRDefault="004C32C9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4C32C9" w:rsidRDefault="00AC271A">
                    <w:pPr>
                      <w:ind w:left="75" w:right="798"/>
                      <w:jc w:val="both"/>
                    </w:pPr>
                    <w:r>
                      <w:t>Okulda şiddet, okul iklimi üzerinde olumsuz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sonuçlar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üreten,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öğrencilerin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öğrenme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süreçlerine zarar veren, onların gelişimlerini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engelleyen,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saldırgan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suç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benzeri</w:t>
                    </w:r>
                  </w:p>
                </w:txbxContent>
              </v:textbox>
            </v:shape>
            <w10:wrap anchorx="page"/>
          </v:group>
        </w:pict>
      </w:r>
      <w:r w:rsidR="00A32EA1">
        <w:pict>
          <v:group id="_x0000_s1044" style="position:absolute;left:0;text-align:left;margin-left:31.6pt;margin-top:141.55pt;width:212.45pt;height:100.05pt;z-index:15735296;mso-position-horizontal-relative:page;mso-position-vertical-relative:page" coordorigin="632,2831" coordsize="4249,2001">
            <v:rect id="_x0000_s1048" style="position:absolute;left:831;top:3051;width:3950;height:1681" filled="f" strokecolor="#b1b1b1" strokeweight="10pt"/>
            <v:shape id="_x0000_s1047" type="#_x0000_t75" style="position:absolute;left:830;top:3051;width:3949;height:1681">
              <v:imagedata r:id="rId18" o:title=""/>
            </v:shape>
            <v:shape id="_x0000_s1046" type="#_x0000_t75" style="position:absolute;left:731;top:2931;width:3949;height:1681">
              <v:imagedata r:id="rId19" o:title=""/>
            </v:shape>
            <v:rect id="_x0000_s1045" style="position:absolute;left:731;top:2931;width:3949;height:1681" filled="f" strokecolor="#f2f2f2" strokeweight="10pt"/>
            <w10:wrap anchorx="page" anchory="page"/>
          </v:group>
        </w:pict>
      </w:r>
      <w:r w:rsidR="00A32EA1">
        <w:pict>
          <v:group id="_x0000_s1040" style="position:absolute;left:0;text-align:left;margin-left:300.85pt;margin-top:3.7pt;width:251.3pt;height:34pt;z-index:15735808;mso-position-horizontal-relative:page;mso-position-vertical-relative:text" coordorigin="6017,74" coordsize="5026,680">
            <v:rect id="_x0000_s1043" style="position:absolute;left:6067;top:123;width:4926;height:581" fillcolor="#ffffa2" stroked="f"/>
            <v:shape id="_x0000_s1042" style="position:absolute;left:6016;top:73;width:5026;height:680" coordorigin="6017,74" coordsize="5026,680" o:spt="100" adj="0,,0" path="m10962,154r-20,l10942,174r,480l6117,654r,-480l10942,174r,-20l6097,154r,20l6097,654r,20l10962,674r,-20l10962,654r,-480l10962,174r,-20xm11042,74r-60,l10982,134r,560l6077,694r,-560l10982,134r,-60l6017,74r,60l6017,694r,60l11042,754r,-60l11042,694r,-560l11042,134r,-60xe" fillcolor="black" stroked="f">
              <v:stroke joinstyle="round"/>
              <v:formulas/>
              <v:path arrowok="t" o:connecttype="segments"/>
            </v:shape>
            <v:shape id="_x0000_s1041" type="#_x0000_t202" style="position:absolute;left:6097;top:133;width:4866;height:560" filled="f" stroked="f">
              <v:textbox inset="0,0,0,0">
                <w:txbxContent>
                  <w:p w:rsidR="004C32C9" w:rsidRDefault="00AC271A">
                    <w:pPr>
                      <w:spacing w:before="103"/>
                      <w:ind w:left="24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7F6500"/>
                        <w:spacing w:val="-1"/>
                        <w:sz w:val="28"/>
                      </w:rPr>
                      <w:t>OKULDA</w:t>
                    </w:r>
                    <w:r>
                      <w:rPr>
                        <w:b/>
                        <w:color w:val="7F650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7F6500"/>
                        <w:sz w:val="28"/>
                      </w:rPr>
                      <w:t>ŞİDDETİN</w:t>
                    </w:r>
                    <w:r>
                      <w:rPr>
                        <w:b/>
                        <w:color w:val="7F65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7F6500"/>
                        <w:sz w:val="28"/>
                      </w:rPr>
                      <w:t>NEDENLERİ</w:t>
                    </w:r>
                  </w:p>
                </w:txbxContent>
              </v:textbox>
            </v:shape>
            <w10:wrap anchorx="page"/>
          </v:group>
        </w:pict>
      </w:r>
      <w:r w:rsidR="00A32EA1">
        <w:pict>
          <v:group id="_x0000_s1030" style="position:absolute;left:0;text-align:left;margin-left:304.4pt;margin-top:48.2pt;width:243.25pt;height:292.85pt;z-index:15736320;mso-position-horizontal-relative:page;mso-position-vertical-relative:text" coordorigin="6088,964" coordsize="4865,5857">
            <v:shape id="_x0000_s1039" style="position:absolute;left:6108;top:983;width:4825;height:5817" coordorigin="6108,984" coordsize="4825,5817" path="m10330,984r-3618,l6636,989r-73,13l6494,1024r-66,31l6367,1092r-56,44l6261,1186r-44,56l6179,1303r-30,66l6127,1439r-14,72l6108,1587r,4610l6113,6273r14,72l6149,6415r30,65l6217,6541r44,56l6311,6648r56,44l6428,6729r66,30l6563,6782r73,13l6712,6800r3618,l10406,6795r73,-13l10548,6759r66,-30l10675,6692r56,-44l10781,6597r44,-56l10863,6480r30,-65l10915,6345r14,-72l10933,6197r,-4610l10929,1511r-14,-72l10893,1369r-30,-66l10825,1242r-44,-56l10731,1136r-56,-44l10614,1055r-66,-31l10479,1002r-73,-13l10330,984xe" fillcolor="#cff" stroked="f">
              <v:path arrowok="t"/>
            </v:shape>
            <v:shape id="_x0000_s1038" style="position:absolute;left:6108;top:983;width:4825;height:5817" coordorigin="6108,984" coordsize="4825,5817" path="m6712,984r-76,5l6563,1002r-69,22l6428,1055r-61,37l6311,1136r-50,50l6217,1242r-38,61l6149,1369r-22,70l6113,1511r-5,76l6108,6197r5,76l6127,6345r22,70l6179,6480r38,61l6261,6597r50,51l6367,6692r61,37l6494,6759r69,23l6636,6795r76,5l10330,6800r76,-5l10479,6782r69,-23l10614,6729r61,-37l10731,6648r50,-51l10825,6541r38,-61l10893,6415r22,-70l10929,6273r4,-76l10933,1587r-4,-76l10915,1439r-22,-70l10863,1303r-38,-61l10781,1186r-50,-50l10675,1092r-61,-37l10548,1024r-69,-22l10406,989r-76,-5l6712,984xe" filled="f" strokecolor="#006fc0" strokeweight="2pt">
              <v:path arrowok="t"/>
            </v:shape>
            <v:shape id="_x0000_s1037" type="#_x0000_t202" style="position:absolute;left:6361;top:1234;width:131;height:1591" filled="f" stroked="f">
              <v:textbox inset="0,0,0,0">
                <w:txbxContent>
                  <w:p w:rsidR="004C32C9" w:rsidRDefault="00AC271A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515C69"/>
                        <w:sz w:val="24"/>
                      </w:rPr>
                      <w:t></w:t>
                    </w:r>
                  </w:p>
                  <w:p w:rsidR="004C32C9" w:rsidRDefault="00AC271A">
                    <w:pPr>
                      <w:spacing w:before="3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515C69"/>
                        <w:sz w:val="24"/>
                      </w:rPr>
                      <w:t></w:t>
                    </w:r>
                  </w:p>
                  <w:p w:rsidR="004C32C9" w:rsidRDefault="00AC271A">
                    <w:pPr>
                      <w:spacing w:before="3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515C69"/>
                        <w:sz w:val="24"/>
                      </w:rPr>
                      <w:t></w:t>
                    </w:r>
                  </w:p>
                  <w:p w:rsidR="004C32C9" w:rsidRDefault="00AC271A">
                    <w:pPr>
                      <w:spacing w:before="3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515C69"/>
                        <w:sz w:val="24"/>
                      </w:rPr>
                      <w:t></w:t>
                    </w:r>
                  </w:p>
                  <w:p w:rsidR="004C32C9" w:rsidRDefault="00AC271A">
                    <w:pPr>
                      <w:spacing w:before="3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515C69"/>
                        <w:sz w:val="24"/>
                      </w:rPr>
                      <w:t></w:t>
                    </w:r>
                  </w:p>
                </w:txbxContent>
              </v:textbox>
            </v:shape>
            <v:shape id="_x0000_s1036" type="#_x0000_t202" style="position:absolute;left:6721;top:1278;width:3694;height:1217" filled="f" stroked="f">
              <v:textbox inset="0,0,0,0">
                <w:txbxContent>
                  <w:p w:rsidR="004C32C9" w:rsidRDefault="00AC271A">
                    <w:pPr>
                      <w:spacing w:line="307" w:lineRule="auto"/>
                      <w:ind w:right="685"/>
                    </w:pPr>
                    <w:r>
                      <w:rPr>
                        <w:color w:val="515C69"/>
                      </w:rPr>
                      <w:t>Öğrencilerin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boş bırakılması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Şiddetin</w:t>
                    </w:r>
                    <w:r>
                      <w:rPr>
                        <w:color w:val="515C69"/>
                        <w:spacing w:val="-6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öğrenilen</w:t>
                    </w:r>
                    <w:r>
                      <w:rPr>
                        <w:color w:val="515C69"/>
                        <w:spacing w:val="-4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bir</w:t>
                    </w:r>
                    <w:r>
                      <w:rPr>
                        <w:color w:val="515C69"/>
                        <w:spacing w:val="-2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olgu</w:t>
                    </w:r>
                    <w:r>
                      <w:rPr>
                        <w:color w:val="515C69"/>
                        <w:spacing w:val="-6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olması</w:t>
                    </w:r>
                    <w:r>
                      <w:rPr>
                        <w:color w:val="515C69"/>
                        <w:spacing w:val="-52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Engellenme</w:t>
                    </w:r>
                  </w:p>
                  <w:p w:rsidR="004C32C9" w:rsidRDefault="00AC271A">
                    <w:r>
                      <w:rPr>
                        <w:color w:val="515C69"/>
                      </w:rPr>
                      <w:t>Eğitim</w:t>
                    </w:r>
                    <w:r>
                      <w:rPr>
                        <w:color w:val="515C69"/>
                        <w:spacing w:val="-6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(disiplin)</w:t>
                    </w:r>
                    <w:r>
                      <w:rPr>
                        <w:color w:val="515C69"/>
                        <w:spacing w:val="-4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algısı</w:t>
                    </w:r>
                    <w:r>
                      <w:rPr>
                        <w:color w:val="515C69"/>
                        <w:spacing w:val="-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içinde</w:t>
                    </w:r>
                    <w:r>
                      <w:rPr>
                        <w:color w:val="515C69"/>
                        <w:spacing w:val="-2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yer</w:t>
                    </w:r>
                    <w:r>
                      <w:rPr>
                        <w:color w:val="515C69"/>
                        <w:spacing w:val="-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bulması</w:t>
                    </w:r>
                  </w:p>
                </w:txbxContent>
              </v:textbox>
            </v:shape>
            <v:shape id="_x0000_s1035" type="#_x0000_t202" style="position:absolute;left:6721;top:2575;width:1377;height:507" filled="f" stroked="f">
              <v:textbox inset="0,0,0,0">
                <w:txbxContent>
                  <w:p w:rsidR="004C32C9" w:rsidRDefault="00AC271A">
                    <w:pPr>
                      <w:spacing w:line="247" w:lineRule="auto"/>
                      <w:ind w:right="15"/>
                    </w:pPr>
                    <w:r>
                      <w:rPr>
                        <w:color w:val="515C69"/>
                        <w:spacing w:val="-1"/>
                      </w:rPr>
                      <w:t>Yetişkinlerdeki</w:t>
                    </w:r>
                    <w:r>
                      <w:rPr>
                        <w:color w:val="515C69"/>
                        <w:spacing w:val="-52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kıramama</w:t>
                    </w:r>
                  </w:p>
                </w:txbxContent>
              </v:textbox>
            </v:shape>
            <v:shape id="_x0000_s1034" type="#_x0000_t202" style="position:absolute;left:8370;top:2575;width:766;height:245" filled="f" stroked="f">
              <v:textbox inset="0,0,0,0">
                <w:txbxContent>
                  <w:p w:rsidR="004C32C9" w:rsidRDefault="00AC271A">
                    <w:pPr>
                      <w:spacing w:line="244" w:lineRule="exact"/>
                    </w:pPr>
                    <w:proofErr w:type="gramStart"/>
                    <w:r>
                      <w:rPr>
                        <w:color w:val="515C69"/>
                      </w:rPr>
                      <w:t>suçluluk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9406;top:2575;width:226;height:245" filled="f" stroked="f">
              <v:textbox inset="0,0,0,0">
                <w:txbxContent>
                  <w:p w:rsidR="004C32C9" w:rsidRDefault="00AC271A">
                    <w:pPr>
                      <w:spacing w:line="244" w:lineRule="exact"/>
                    </w:pPr>
                    <w:proofErr w:type="gramStart"/>
                    <w:r>
                      <w:rPr>
                        <w:color w:val="515C69"/>
                      </w:rPr>
                      <w:t>ve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9905;top:2575;width:791;height:245" filled="f" stroked="f">
              <v:textbox inset="0,0,0,0">
                <w:txbxContent>
                  <w:p w:rsidR="004C32C9" w:rsidRDefault="00AC271A">
                    <w:pPr>
                      <w:spacing w:line="244" w:lineRule="exact"/>
                    </w:pPr>
                    <w:proofErr w:type="gramStart"/>
                    <w:r>
                      <w:rPr>
                        <w:color w:val="515C69"/>
                      </w:rPr>
                      <w:t>döngüyü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6360;top:3106;width:4340;height:3288" filled="f" stroked="f">
              <v:textbox inset="0,0,0,0">
                <w:txbxContent>
                  <w:p w:rsidR="004C32C9" w:rsidRDefault="00AC271A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line="242" w:lineRule="auto"/>
                      <w:ind w:right="18"/>
                      <w:jc w:val="both"/>
                      <w:rPr>
                        <w:rFonts w:ascii="Symbol" w:hAnsi="Symbol"/>
                        <w:color w:val="515C69"/>
                        <w:sz w:val="24"/>
                      </w:rPr>
                    </w:pPr>
                    <w:r>
                      <w:rPr>
                        <w:color w:val="515C69"/>
                      </w:rPr>
                      <w:t>Okulun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öğrencilerin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canlı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yaşamını</w:t>
                    </w:r>
                    <w:r>
                      <w:rPr>
                        <w:color w:val="515C69"/>
                        <w:spacing w:val="-52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sürdürme, güç, sevgi, ait olma, özgürlük ve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eğlence gibi temel ihtiyaçlarını karşılamada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yetersiz</w:t>
                    </w:r>
                    <w:r>
                      <w:rPr>
                        <w:color w:val="515C69"/>
                        <w:spacing w:val="-3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kalması</w:t>
                    </w:r>
                  </w:p>
                  <w:p w:rsidR="004C32C9" w:rsidRDefault="00AC271A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before="21" w:line="242" w:lineRule="auto"/>
                      <w:ind w:right="18"/>
                      <w:jc w:val="both"/>
                      <w:rPr>
                        <w:rFonts w:ascii="Symbol" w:hAnsi="Symbol"/>
                        <w:color w:val="515C69"/>
                        <w:sz w:val="24"/>
                      </w:rPr>
                    </w:pPr>
                    <w:r>
                      <w:rPr>
                        <w:color w:val="515C69"/>
                      </w:rPr>
                      <w:t>Değişen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ve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nitelikli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bir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eğitimin</w:t>
                    </w:r>
                    <w:r>
                      <w:rPr>
                        <w:color w:val="515C69"/>
                        <w:spacing w:val="-52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sağlanmasında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yeterli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olmayan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öğretim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programları</w:t>
                    </w:r>
                  </w:p>
                  <w:p w:rsidR="004C32C9" w:rsidRDefault="00AC271A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before="23"/>
                      <w:ind w:right="18"/>
                      <w:jc w:val="both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color w:val="515C69"/>
                      </w:rPr>
                      <w:t>Ülkemizde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gelir dağılımındaki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ayrılıkların,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sınıf</w:t>
                    </w:r>
                    <w:r>
                      <w:rPr>
                        <w:color w:val="515C69"/>
                        <w:spacing w:val="-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ortamlarına da</w:t>
                    </w:r>
                    <w:r>
                      <w:rPr>
                        <w:color w:val="515C69"/>
                        <w:spacing w:val="-3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taşınması</w:t>
                    </w:r>
                  </w:p>
                  <w:p w:rsidR="004C32C9" w:rsidRDefault="00AC271A">
                    <w:pPr>
                      <w:numPr>
                        <w:ilvl w:val="0"/>
                        <w:numId w:val="1"/>
                      </w:numPr>
                      <w:tabs>
                        <w:tab w:val="left" w:pos="361"/>
                      </w:tabs>
                      <w:spacing w:before="31" w:line="237" w:lineRule="auto"/>
                      <w:ind w:right="18" w:hanging="361"/>
                      <w:jc w:val="both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color w:val="515C69"/>
                      </w:rPr>
                      <w:t>Okulun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içinde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ve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çevresinde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yeterince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güvenilir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bir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ortam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r>
                      <w:rPr>
                        <w:color w:val="515C69"/>
                      </w:rPr>
                      <w:t>yaratılmaması</w:t>
                    </w:r>
                    <w:r>
                      <w:rPr>
                        <w:color w:val="515C69"/>
                        <w:spacing w:val="1"/>
                      </w:rPr>
                      <w:t xml:space="preserve"> </w:t>
                    </w:r>
                    <w:bookmarkStart w:id="0" w:name="_GoBack"/>
                    <w:bookmarkEnd w:id="0"/>
                  </w:p>
                </w:txbxContent>
              </v:textbox>
            </v:shape>
            <w10:wrap anchorx="page"/>
          </v:group>
        </w:pict>
      </w:r>
      <w:r w:rsidR="00A32EA1">
        <w:pict>
          <v:shape id="_x0000_s1029" style="position:absolute;left:0;text-align:left;margin-left:302.95pt;margin-top:396.4pt;width:299.75pt;height:33.5pt;z-index:15736832;mso-position-horizontal-relative:page;mso-position-vertical-relative:page" coordorigin="6059,7928" coordsize="5995,670" path="m12054,7928r-4835,l6059,8598r4835,l12054,7928xe" fillcolor="#ffeb98" stroked="f">
            <v:fill opacity="32896f"/>
            <v:path arrowok="t"/>
            <w10:wrap anchorx="page" anchory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3936370</wp:posOffset>
            </wp:positionH>
            <wp:positionV relativeFrom="page">
              <wp:posOffset>5625057</wp:posOffset>
            </wp:positionV>
            <wp:extent cx="2883147" cy="1747837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47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EA1">
        <w:pict>
          <v:shape id="_x0000_s1028" type="#_x0000_t202" style="position:absolute;left:0;text-align:left;margin-left:577.55pt;margin-top:5.45pt;width:258.25pt;height:41.65pt;z-index:15737856;mso-position-horizontal-relative:page;mso-position-vertical-relative:text" fillcolor="#f5e1cc" strokecolor="#ccc" strokeweight="5pt">
            <v:textbox inset="0,0,0,0">
              <w:txbxContent>
                <w:p w:rsidR="004C32C9" w:rsidRDefault="00AC271A">
                  <w:pPr>
                    <w:spacing w:before="63"/>
                    <w:ind w:left="72"/>
                    <w:rPr>
                      <w:b/>
                      <w:sz w:val="28"/>
                    </w:rPr>
                  </w:pPr>
                  <w:r>
                    <w:rPr>
                      <w:b/>
                      <w:color w:val="C00000"/>
                      <w:sz w:val="28"/>
                    </w:rPr>
                    <w:t>ŞİDDETİN</w:t>
                  </w:r>
                  <w:r>
                    <w:rPr>
                      <w:b/>
                      <w:color w:val="C00000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C00000"/>
                      <w:sz w:val="28"/>
                    </w:rPr>
                    <w:t>GELDİĞİNİ</w:t>
                  </w:r>
                  <w:r>
                    <w:rPr>
                      <w:b/>
                      <w:color w:val="C0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C00000"/>
                      <w:sz w:val="28"/>
                    </w:rPr>
                    <w:t>FARK</w:t>
                  </w:r>
                  <w:r>
                    <w:rPr>
                      <w:b/>
                      <w:color w:val="C00000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C00000"/>
                      <w:sz w:val="28"/>
                    </w:rPr>
                    <w:t>ETMEK</w:t>
                  </w:r>
                </w:p>
              </w:txbxContent>
            </v:textbox>
            <w10:wrap anchorx="page"/>
          </v:shape>
        </w:pict>
      </w:r>
      <w:r w:rsidR="00A32EA1">
        <w:pict>
          <v:shape id="_x0000_s1027" type="#_x0000_t202" style="position:absolute;left:0;text-align:left;margin-left:585.1pt;margin-top:62.85pt;width:246.45pt;height:510.35pt;z-index:157383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96"/>
                  </w:tblGrid>
                  <w:tr w:rsidR="004C32C9">
                    <w:trPr>
                      <w:trHeight w:val="428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spacing w:before="45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Sosyal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olarak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içe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kapanma</w:t>
                        </w:r>
                      </w:p>
                    </w:tc>
                  </w:tr>
                  <w:tr w:rsidR="004C32C9">
                    <w:trPr>
                      <w:trHeight w:val="518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  <w:spacing w:before="45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Aşırı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>
                          <w:t>izolasyon</w:t>
                        </w:r>
                        <w:proofErr w:type="gram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yalnızlık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duyguları</w:t>
                        </w:r>
                      </w:p>
                    </w:tc>
                  </w:tr>
                  <w:tr w:rsidR="004C32C9">
                    <w:trPr>
                      <w:trHeight w:val="518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Aşırı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reddedilme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duyguları</w:t>
                        </w:r>
                      </w:p>
                    </w:tc>
                  </w:tr>
                  <w:tr w:rsidR="004C32C9">
                    <w:trPr>
                      <w:trHeight w:val="518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  <w:spacing w:before="44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Şiddet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mağduru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olmak</w:t>
                        </w:r>
                      </w:p>
                    </w:tc>
                  </w:tr>
                  <w:tr w:rsidR="004C32C9">
                    <w:trPr>
                      <w:trHeight w:val="727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spacing w:before="45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Dalga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geçilme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tacize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uğrama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duyguları</w:t>
                        </w:r>
                      </w:p>
                    </w:tc>
                  </w:tr>
                  <w:tr w:rsidR="004C32C9">
                    <w:trPr>
                      <w:trHeight w:val="727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  <w:spacing w:before="44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Okula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ilginin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akademik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başarının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düşük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olması</w:t>
                        </w:r>
                      </w:p>
                    </w:tc>
                  </w:tr>
                  <w:tr w:rsidR="004C32C9">
                    <w:trPr>
                      <w:trHeight w:val="519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4"/>
                          </w:rPr>
                          <w:t xml:space="preserve"> </w:t>
                        </w:r>
                        <w:r>
                          <w:t>Şiddeti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yazılar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resimler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anlatmak</w:t>
                        </w:r>
                      </w:p>
                    </w:tc>
                  </w:tr>
                  <w:tr w:rsidR="004C32C9">
                    <w:trPr>
                      <w:trHeight w:val="518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Kontrol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edilemeyen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öfke</w:t>
                        </w:r>
                      </w:p>
                    </w:tc>
                  </w:tr>
                  <w:tr w:rsidR="004C32C9">
                    <w:trPr>
                      <w:trHeight w:val="826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spacing w:before="45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4"/>
                          </w:rPr>
                          <w:t xml:space="preserve"> </w:t>
                        </w:r>
                        <w:r>
                          <w:t>Fevrilik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düzenli/sürekli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olarak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vurma,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sindirme,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zorlayıcı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davranışlar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gösterme</w:t>
                        </w:r>
                      </w:p>
                    </w:tc>
                  </w:tr>
                  <w:tr w:rsidR="004C32C9">
                    <w:trPr>
                      <w:trHeight w:val="519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Disiplin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öyküsü</w:t>
                        </w:r>
                      </w:p>
                    </w:tc>
                  </w:tr>
                  <w:tr w:rsidR="004C32C9">
                    <w:trPr>
                      <w:trHeight w:val="771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spacing w:before="47"/>
                          <w:ind w:right="933"/>
                        </w:pPr>
                        <w:r>
                          <w:rPr>
                            <w:color w:val="AA2B1E"/>
                          </w:rPr>
                          <w:t xml:space="preserve">O </w:t>
                        </w:r>
                        <w:r>
                          <w:t xml:space="preserve">Önce yaşanmış şiddet ve </w:t>
                        </w:r>
                        <w:proofErr w:type="gramStart"/>
                        <w:r>
                          <w:t>agresif</w:t>
                        </w:r>
                        <w:proofErr w:type="gramEnd"/>
                        <w:r>
                          <w:t xml:space="preserve"> davranış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hikayeleri</w:t>
                        </w:r>
                      </w:p>
                    </w:tc>
                  </w:tr>
                  <w:tr w:rsidR="004C32C9">
                    <w:trPr>
                      <w:trHeight w:val="770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  <w:spacing w:before="47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4"/>
                          </w:rPr>
                          <w:t xml:space="preserve"> </w:t>
                        </w:r>
                        <w:r>
                          <w:t>Farklılıklara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toleransın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olmaması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ön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yargılı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olmak</w:t>
                        </w:r>
                      </w:p>
                    </w:tc>
                  </w:tr>
                  <w:tr w:rsidR="004C32C9">
                    <w:trPr>
                      <w:trHeight w:val="518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Madde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alkol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kullanımı</w:t>
                        </w:r>
                      </w:p>
                    </w:tc>
                  </w:tr>
                  <w:tr w:rsidR="004C32C9">
                    <w:trPr>
                      <w:trHeight w:val="518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  <w:spacing w:before="47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Çetelere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bağlı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olma</w:t>
                        </w:r>
                      </w:p>
                    </w:tc>
                  </w:tr>
                  <w:tr w:rsidR="004C32C9">
                    <w:trPr>
                      <w:trHeight w:val="771"/>
                    </w:trPr>
                    <w:tc>
                      <w:tcPr>
                        <w:tcW w:w="4896" w:type="dxa"/>
                        <w:shd w:val="clear" w:color="auto" w:fill="FFEB98"/>
                      </w:tcPr>
                      <w:p w:rsidR="004C32C9" w:rsidRDefault="00AC271A">
                        <w:pPr>
                          <w:pStyle w:val="TableParagraph"/>
                          <w:spacing w:before="47"/>
                          <w:ind w:right="884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3"/>
                          </w:rPr>
                          <w:t xml:space="preserve"> </w:t>
                        </w:r>
                        <w:r>
                          <w:t>Silaha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yasal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olmayan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yollardan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ulaşma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kullanma</w:t>
                        </w:r>
                      </w:p>
                    </w:tc>
                  </w:tr>
                  <w:tr w:rsidR="004C32C9">
                    <w:trPr>
                      <w:trHeight w:val="531"/>
                    </w:trPr>
                    <w:tc>
                      <w:tcPr>
                        <w:tcW w:w="4896" w:type="dxa"/>
                        <w:shd w:val="clear" w:color="auto" w:fill="FFF5CC"/>
                      </w:tcPr>
                      <w:p w:rsidR="004C32C9" w:rsidRDefault="00AC271A">
                        <w:pPr>
                          <w:pStyle w:val="TableParagraph"/>
                          <w:spacing w:before="48"/>
                        </w:pPr>
                        <w:r>
                          <w:rPr>
                            <w:color w:val="AA2B1E"/>
                          </w:rPr>
                          <w:t>O</w:t>
                        </w:r>
                        <w:r>
                          <w:rPr>
                            <w:color w:val="AA2B1E"/>
                            <w:spacing w:val="-2"/>
                          </w:rPr>
                          <w:t xml:space="preserve"> </w:t>
                        </w:r>
                        <w:r>
                          <w:t>Ciddi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şiddet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tehtidi</w:t>
                        </w:r>
                        <w:proofErr w:type="spellEnd"/>
                      </w:p>
                    </w:tc>
                  </w:tr>
                </w:tbl>
                <w:p w:rsidR="004C32C9" w:rsidRDefault="004C32C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A32EA1">
        <w:pict>
          <v:shape id="_x0000_s1026" type="#_x0000_t202" style="position:absolute;left:0;text-align:left;margin-left:301.95pt;margin-top:361.9pt;width:244.75pt;height:69pt;z-index:157388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FFCC98"/>
                      <w:left w:val="single" w:sz="18" w:space="0" w:color="FFCC98"/>
                      <w:bottom w:val="single" w:sz="18" w:space="0" w:color="FFCC98"/>
                      <w:right w:val="single" w:sz="18" w:space="0" w:color="FFCC98"/>
                      <w:insideH w:val="single" w:sz="18" w:space="0" w:color="FFCC98"/>
                      <w:insideV w:val="single" w:sz="18" w:space="0" w:color="FFCC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35"/>
                  </w:tblGrid>
                  <w:tr w:rsidR="004C32C9">
                    <w:trPr>
                      <w:trHeight w:val="1294"/>
                    </w:trPr>
                    <w:tc>
                      <w:tcPr>
                        <w:tcW w:w="4835" w:type="dxa"/>
                        <w:shd w:val="clear" w:color="auto" w:fill="FFFFCC"/>
                      </w:tcPr>
                      <w:p w:rsidR="004C32C9" w:rsidRDefault="00AC271A">
                        <w:pPr>
                          <w:pStyle w:val="TableParagraph"/>
                          <w:spacing w:before="164"/>
                          <w:ind w:left="424" w:right="270" w:hanging="70"/>
                        </w:pPr>
                        <w:r>
                          <w:rPr>
                            <w:color w:val="FF0000"/>
                          </w:rPr>
                          <w:t>Araştırmalar</w:t>
                        </w:r>
                        <w:r>
                          <w:rPr>
                            <w:color w:val="FF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gösteriyor</w:t>
                        </w:r>
                        <w:r>
                          <w:rPr>
                            <w:color w:val="FF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ki</w:t>
                        </w:r>
                        <w:r>
                          <w:rPr>
                            <w:color w:val="FF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özellikle</w:t>
                        </w:r>
                        <w:r>
                          <w:rPr>
                            <w:color w:val="FF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sevgisiz</w:t>
                        </w:r>
                        <w:r>
                          <w:rPr>
                            <w:color w:val="FF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ve</w:t>
                        </w:r>
                        <w:r>
                          <w:rPr>
                            <w:color w:val="FF000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baskıcı</w:t>
                        </w:r>
                        <w:r>
                          <w:rPr>
                            <w:color w:val="FF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bir</w:t>
                        </w:r>
                        <w:r>
                          <w:rPr>
                            <w:color w:val="FF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ortamda</w:t>
                        </w:r>
                        <w:r>
                          <w:rPr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yetişen</w:t>
                        </w:r>
                        <w:r>
                          <w:rPr>
                            <w:color w:val="FF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ve</w:t>
                        </w:r>
                        <w:r>
                          <w:rPr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şiddet</w:t>
                        </w:r>
                        <w:r>
                          <w:rPr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yaşayan</w:t>
                        </w:r>
                      </w:p>
                      <w:p w:rsidR="004C32C9" w:rsidRDefault="00AC271A">
                        <w:pPr>
                          <w:pStyle w:val="TableParagraph"/>
                          <w:spacing w:before="1"/>
                          <w:ind w:left="534" w:right="270" w:hanging="207"/>
                        </w:pPr>
                        <w:proofErr w:type="gramStart"/>
                        <w:r>
                          <w:rPr>
                            <w:color w:val="FF0000"/>
                          </w:rPr>
                          <w:t>çocukların</w:t>
                        </w:r>
                        <w:proofErr w:type="gramEnd"/>
                        <w:r>
                          <w:rPr>
                            <w:color w:val="FF0000"/>
                          </w:rPr>
                          <w:t xml:space="preserve"> ileriki yıllarda toplumda birer şiddet</w:t>
                        </w:r>
                        <w:r>
                          <w:rPr>
                            <w:color w:val="FF000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uygulayıcısı</w:t>
                        </w:r>
                        <w:r>
                          <w:rPr>
                            <w:color w:val="FF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olma</w:t>
                        </w:r>
                        <w:r>
                          <w:rPr>
                            <w:color w:val="FF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ihtimalleri</w:t>
                        </w:r>
                        <w:r>
                          <w:rPr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daha</w:t>
                        </w:r>
                        <w:r>
                          <w:rPr>
                            <w:color w:val="FF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yüksek!</w:t>
                        </w:r>
                      </w:p>
                    </w:tc>
                  </w:tr>
                </w:tbl>
                <w:p w:rsidR="004C32C9" w:rsidRDefault="004C32C9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  <w:r>
        <w:rPr>
          <w:b/>
          <w:color w:val="000065"/>
          <w:spacing w:val="-1"/>
          <w:sz w:val="24"/>
        </w:rPr>
        <w:t>OKULDA</w:t>
      </w:r>
      <w:r>
        <w:rPr>
          <w:b/>
          <w:color w:val="000065"/>
          <w:spacing w:val="-16"/>
          <w:sz w:val="24"/>
        </w:rPr>
        <w:t xml:space="preserve"> </w:t>
      </w:r>
      <w:r>
        <w:rPr>
          <w:b/>
          <w:color w:val="000065"/>
          <w:spacing w:val="-1"/>
          <w:sz w:val="24"/>
        </w:rPr>
        <w:t>ŞİDDET</w:t>
      </w:r>
      <w:r>
        <w:rPr>
          <w:b/>
          <w:color w:val="000065"/>
          <w:spacing w:val="-4"/>
          <w:sz w:val="24"/>
        </w:rPr>
        <w:t xml:space="preserve"> </w:t>
      </w:r>
      <w:r>
        <w:rPr>
          <w:b/>
          <w:color w:val="000065"/>
          <w:sz w:val="24"/>
        </w:rPr>
        <w:t>NEDİR?</w:t>
      </w:r>
    </w:p>
    <w:sectPr w:rsidR="004C32C9">
      <w:pgSz w:w="16840" w:h="11910" w:orient="landscape"/>
      <w:pgMar w:top="160" w:right="20" w:bottom="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76C5"/>
    <w:multiLevelType w:val="hybridMultilevel"/>
    <w:tmpl w:val="887C7D06"/>
    <w:lvl w:ilvl="0" w:tplc="E9D406DC">
      <w:numFmt w:val="bullet"/>
      <w:lvlText w:val=""/>
      <w:lvlJc w:val="left"/>
      <w:pPr>
        <w:ind w:left="360" w:hanging="360"/>
      </w:pPr>
      <w:rPr>
        <w:rFonts w:hint="default"/>
        <w:w w:val="100"/>
        <w:lang w:val="tr-TR" w:eastAsia="en-US" w:bidi="ar-SA"/>
      </w:rPr>
    </w:lvl>
    <w:lvl w:ilvl="1" w:tplc="782A72C8">
      <w:numFmt w:val="bullet"/>
      <w:lvlText w:val="•"/>
      <w:lvlJc w:val="left"/>
      <w:pPr>
        <w:ind w:left="757" w:hanging="360"/>
      </w:pPr>
      <w:rPr>
        <w:rFonts w:hint="default"/>
        <w:lang w:val="tr-TR" w:eastAsia="en-US" w:bidi="ar-SA"/>
      </w:rPr>
    </w:lvl>
    <w:lvl w:ilvl="2" w:tplc="D75C811A">
      <w:numFmt w:val="bullet"/>
      <w:lvlText w:val="•"/>
      <w:lvlJc w:val="left"/>
      <w:pPr>
        <w:ind w:left="1155" w:hanging="360"/>
      </w:pPr>
      <w:rPr>
        <w:rFonts w:hint="default"/>
        <w:lang w:val="tr-TR" w:eastAsia="en-US" w:bidi="ar-SA"/>
      </w:rPr>
    </w:lvl>
    <w:lvl w:ilvl="3" w:tplc="3DF657F6">
      <w:numFmt w:val="bullet"/>
      <w:lvlText w:val="•"/>
      <w:lvlJc w:val="left"/>
      <w:pPr>
        <w:ind w:left="1553" w:hanging="360"/>
      </w:pPr>
      <w:rPr>
        <w:rFonts w:hint="default"/>
        <w:lang w:val="tr-TR" w:eastAsia="en-US" w:bidi="ar-SA"/>
      </w:rPr>
    </w:lvl>
    <w:lvl w:ilvl="4" w:tplc="FD2C125E">
      <w:numFmt w:val="bullet"/>
      <w:lvlText w:val="•"/>
      <w:lvlJc w:val="left"/>
      <w:pPr>
        <w:ind w:left="1951" w:hanging="360"/>
      </w:pPr>
      <w:rPr>
        <w:rFonts w:hint="default"/>
        <w:lang w:val="tr-TR" w:eastAsia="en-US" w:bidi="ar-SA"/>
      </w:rPr>
    </w:lvl>
    <w:lvl w:ilvl="5" w:tplc="E06AFD50">
      <w:numFmt w:val="bullet"/>
      <w:lvlText w:val="•"/>
      <w:lvlJc w:val="left"/>
      <w:pPr>
        <w:ind w:left="2349" w:hanging="360"/>
      </w:pPr>
      <w:rPr>
        <w:rFonts w:hint="default"/>
        <w:lang w:val="tr-TR" w:eastAsia="en-US" w:bidi="ar-SA"/>
      </w:rPr>
    </w:lvl>
    <w:lvl w:ilvl="6" w:tplc="7124D3EE">
      <w:numFmt w:val="bullet"/>
      <w:lvlText w:val="•"/>
      <w:lvlJc w:val="left"/>
      <w:pPr>
        <w:ind w:left="2747" w:hanging="360"/>
      </w:pPr>
      <w:rPr>
        <w:rFonts w:hint="default"/>
        <w:lang w:val="tr-TR" w:eastAsia="en-US" w:bidi="ar-SA"/>
      </w:rPr>
    </w:lvl>
    <w:lvl w:ilvl="7" w:tplc="F8EE6AC6">
      <w:numFmt w:val="bullet"/>
      <w:lvlText w:val="•"/>
      <w:lvlJc w:val="left"/>
      <w:pPr>
        <w:ind w:left="3145" w:hanging="360"/>
      </w:pPr>
      <w:rPr>
        <w:rFonts w:hint="default"/>
        <w:lang w:val="tr-TR" w:eastAsia="en-US" w:bidi="ar-SA"/>
      </w:rPr>
    </w:lvl>
    <w:lvl w:ilvl="8" w:tplc="9D9CD8B8">
      <w:numFmt w:val="bullet"/>
      <w:lvlText w:val="•"/>
      <w:lvlJc w:val="left"/>
      <w:pPr>
        <w:ind w:left="3543" w:hanging="360"/>
      </w:pPr>
      <w:rPr>
        <w:rFonts w:hint="default"/>
        <w:lang w:val="tr-TR" w:eastAsia="en-US" w:bidi="ar-SA"/>
      </w:rPr>
    </w:lvl>
  </w:abstractNum>
  <w:abstractNum w:abstractNumId="1">
    <w:nsid w:val="1DE35500"/>
    <w:multiLevelType w:val="hybridMultilevel"/>
    <w:tmpl w:val="735629AE"/>
    <w:lvl w:ilvl="0" w:tplc="53C03DE6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006FC0"/>
        <w:spacing w:val="-4"/>
        <w:w w:val="100"/>
        <w:sz w:val="16"/>
        <w:szCs w:val="16"/>
        <w:lang w:val="tr-TR" w:eastAsia="en-US" w:bidi="ar-SA"/>
      </w:rPr>
    </w:lvl>
    <w:lvl w:ilvl="1" w:tplc="2FA2B3A8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CFB28B1A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CD1C547A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3C5014EC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07A24C48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B42473D2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D4FE9EEC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4CC8F312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2">
    <w:nsid w:val="251C4EE2"/>
    <w:multiLevelType w:val="hybridMultilevel"/>
    <w:tmpl w:val="121E5324"/>
    <w:lvl w:ilvl="0" w:tplc="FC1C4642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FF3200"/>
        <w:spacing w:val="-4"/>
        <w:w w:val="100"/>
        <w:sz w:val="16"/>
        <w:szCs w:val="16"/>
        <w:lang w:val="tr-TR" w:eastAsia="en-US" w:bidi="ar-SA"/>
      </w:rPr>
    </w:lvl>
    <w:lvl w:ilvl="1" w:tplc="D5CEE0F4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88C8FE40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74C2C5B0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9BF8EB04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9B80240E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AC5494A2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7B3AEBE4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4EA6CEBA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3">
    <w:nsid w:val="28BA2229"/>
    <w:multiLevelType w:val="hybridMultilevel"/>
    <w:tmpl w:val="80222B64"/>
    <w:lvl w:ilvl="0" w:tplc="2A545566">
      <w:numFmt w:val="bullet"/>
      <w:lvlText w:val="•"/>
      <w:lvlJc w:val="left"/>
      <w:pPr>
        <w:ind w:left="58" w:hanging="65"/>
      </w:pPr>
      <w:rPr>
        <w:rFonts w:ascii="Times New Roman" w:eastAsia="Times New Roman" w:hAnsi="Times New Roman" w:cs="Times New Roman" w:hint="default"/>
        <w:color w:val="650065"/>
        <w:spacing w:val="-1"/>
        <w:w w:val="100"/>
        <w:sz w:val="16"/>
        <w:szCs w:val="16"/>
        <w:lang w:val="tr-TR" w:eastAsia="en-US" w:bidi="ar-SA"/>
      </w:rPr>
    </w:lvl>
    <w:lvl w:ilvl="1" w:tplc="C37C0A8C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D97865E6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8C144058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FBEE7AB2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6F66FFCC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03F8A060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098EDBEA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2A127FCE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4">
    <w:nsid w:val="30E05133"/>
    <w:multiLevelType w:val="hybridMultilevel"/>
    <w:tmpl w:val="CC66DA56"/>
    <w:lvl w:ilvl="0" w:tplc="CAA82E98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FF0065"/>
        <w:spacing w:val="-4"/>
        <w:w w:val="100"/>
        <w:sz w:val="16"/>
        <w:szCs w:val="16"/>
        <w:lang w:val="tr-TR" w:eastAsia="en-US" w:bidi="ar-SA"/>
      </w:rPr>
    </w:lvl>
    <w:lvl w:ilvl="1" w:tplc="F05CA4D0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3A8C8B86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FA16E286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B79C7204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5BC048C8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89A27BC2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1E646CD8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FE247768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5">
    <w:nsid w:val="46B00EE9"/>
    <w:multiLevelType w:val="hybridMultilevel"/>
    <w:tmpl w:val="5D589288"/>
    <w:lvl w:ilvl="0" w:tplc="D0B2CB5C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6500FF"/>
        <w:spacing w:val="-1"/>
        <w:w w:val="100"/>
        <w:sz w:val="16"/>
        <w:szCs w:val="16"/>
        <w:lang w:val="tr-TR" w:eastAsia="en-US" w:bidi="ar-SA"/>
      </w:rPr>
    </w:lvl>
    <w:lvl w:ilvl="1" w:tplc="304E6ADE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66CE493E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3E60348C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44BAE1DA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FB00DDAE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216CA600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E880F9FE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19D0C59A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6">
    <w:nsid w:val="491022FB"/>
    <w:multiLevelType w:val="hybridMultilevel"/>
    <w:tmpl w:val="3A8EB9A4"/>
    <w:lvl w:ilvl="0" w:tplc="4420123A">
      <w:numFmt w:val="bullet"/>
      <w:lvlText w:val="•"/>
      <w:lvlJc w:val="left"/>
      <w:pPr>
        <w:ind w:left="58" w:hanging="65"/>
      </w:pPr>
      <w:rPr>
        <w:rFonts w:ascii="Times New Roman" w:eastAsia="Times New Roman" w:hAnsi="Times New Roman" w:cs="Times New Roman" w:hint="default"/>
        <w:color w:val="0098CC"/>
        <w:spacing w:val="-4"/>
        <w:w w:val="100"/>
        <w:sz w:val="16"/>
        <w:szCs w:val="16"/>
        <w:lang w:val="tr-TR" w:eastAsia="en-US" w:bidi="ar-SA"/>
      </w:rPr>
    </w:lvl>
    <w:lvl w:ilvl="1" w:tplc="9A2E78A8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2648E1A6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3D3C74D0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EE98E4E8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35264056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AD3E9084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8A9AD808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4830A932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7">
    <w:nsid w:val="4B3F7677"/>
    <w:multiLevelType w:val="hybridMultilevel"/>
    <w:tmpl w:val="E3F4AB50"/>
    <w:lvl w:ilvl="0" w:tplc="CF14C5DC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FF0065"/>
        <w:spacing w:val="-4"/>
        <w:w w:val="100"/>
        <w:sz w:val="16"/>
        <w:szCs w:val="16"/>
        <w:lang w:val="tr-TR" w:eastAsia="en-US" w:bidi="ar-SA"/>
      </w:rPr>
    </w:lvl>
    <w:lvl w:ilvl="1" w:tplc="3782D5DE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32543D6E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2ADA41B4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166C6D00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03042ABC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EE70E2F4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6A98AAA4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FB00FBCE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8">
    <w:nsid w:val="60E33C39"/>
    <w:multiLevelType w:val="hybridMultilevel"/>
    <w:tmpl w:val="322C16CA"/>
    <w:lvl w:ilvl="0" w:tplc="9E06B28C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7F6500"/>
        <w:spacing w:val="-4"/>
        <w:w w:val="100"/>
        <w:sz w:val="16"/>
        <w:szCs w:val="16"/>
        <w:lang w:val="tr-TR" w:eastAsia="en-US" w:bidi="ar-SA"/>
      </w:rPr>
    </w:lvl>
    <w:lvl w:ilvl="1" w:tplc="5B380B88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9F6C7834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C5862956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2A10119C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E2D8350A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2ADCC51C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3B188618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DAE66136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9">
    <w:nsid w:val="622E4EC0"/>
    <w:multiLevelType w:val="hybridMultilevel"/>
    <w:tmpl w:val="BEAECED8"/>
    <w:lvl w:ilvl="0" w:tplc="B67A1016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653200"/>
        <w:spacing w:val="-4"/>
        <w:w w:val="100"/>
        <w:sz w:val="16"/>
        <w:szCs w:val="16"/>
        <w:lang w:val="tr-TR" w:eastAsia="en-US" w:bidi="ar-SA"/>
      </w:rPr>
    </w:lvl>
    <w:lvl w:ilvl="1" w:tplc="814EF860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191A3E10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77B25454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7D4083A4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919EC94A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91528744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B0006B22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7CF2BA2E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abstractNum w:abstractNumId="10">
    <w:nsid w:val="629E1214"/>
    <w:multiLevelType w:val="hybridMultilevel"/>
    <w:tmpl w:val="8352589C"/>
    <w:lvl w:ilvl="0" w:tplc="EB68B760">
      <w:numFmt w:val="bullet"/>
      <w:lvlText w:val="•"/>
      <w:lvlJc w:val="left"/>
      <w:pPr>
        <w:ind w:left="60" w:hanging="58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  <w:lang w:val="tr-TR" w:eastAsia="en-US" w:bidi="ar-SA"/>
      </w:rPr>
    </w:lvl>
    <w:lvl w:ilvl="1" w:tplc="53567910">
      <w:numFmt w:val="bullet"/>
      <w:lvlText w:val="•"/>
      <w:lvlJc w:val="left"/>
      <w:pPr>
        <w:ind w:left="531" w:hanging="58"/>
      </w:pPr>
      <w:rPr>
        <w:rFonts w:hint="default"/>
        <w:lang w:val="tr-TR" w:eastAsia="en-US" w:bidi="ar-SA"/>
      </w:rPr>
    </w:lvl>
    <w:lvl w:ilvl="2" w:tplc="B868206C">
      <w:numFmt w:val="bullet"/>
      <w:lvlText w:val="•"/>
      <w:lvlJc w:val="left"/>
      <w:pPr>
        <w:ind w:left="1002" w:hanging="58"/>
      </w:pPr>
      <w:rPr>
        <w:rFonts w:hint="default"/>
        <w:lang w:val="tr-TR" w:eastAsia="en-US" w:bidi="ar-SA"/>
      </w:rPr>
    </w:lvl>
    <w:lvl w:ilvl="3" w:tplc="379499A6">
      <w:numFmt w:val="bullet"/>
      <w:lvlText w:val="•"/>
      <w:lvlJc w:val="left"/>
      <w:pPr>
        <w:ind w:left="1473" w:hanging="58"/>
      </w:pPr>
      <w:rPr>
        <w:rFonts w:hint="default"/>
        <w:lang w:val="tr-TR" w:eastAsia="en-US" w:bidi="ar-SA"/>
      </w:rPr>
    </w:lvl>
    <w:lvl w:ilvl="4" w:tplc="F190DF42">
      <w:numFmt w:val="bullet"/>
      <w:lvlText w:val="•"/>
      <w:lvlJc w:val="left"/>
      <w:pPr>
        <w:ind w:left="1945" w:hanging="58"/>
      </w:pPr>
      <w:rPr>
        <w:rFonts w:hint="default"/>
        <w:lang w:val="tr-TR" w:eastAsia="en-US" w:bidi="ar-SA"/>
      </w:rPr>
    </w:lvl>
    <w:lvl w:ilvl="5" w:tplc="8618F156">
      <w:numFmt w:val="bullet"/>
      <w:lvlText w:val="•"/>
      <w:lvlJc w:val="left"/>
      <w:pPr>
        <w:ind w:left="2416" w:hanging="58"/>
      </w:pPr>
      <w:rPr>
        <w:rFonts w:hint="default"/>
        <w:lang w:val="tr-TR" w:eastAsia="en-US" w:bidi="ar-SA"/>
      </w:rPr>
    </w:lvl>
    <w:lvl w:ilvl="6" w:tplc="FF8E9C56">
      <w:numFmt w:val="bullet"/>
      <w:lvlText w:val="•"/>
      <w:lvlJc w:val="left"/>
      <w:pPr>
        <w:ind w:left="2887" w:hanging="58"/>
      </w:pPr>
      <w:rPr>
        <w:rFonts w:hint="default"/>
        <w:lang w:val="tr-TR" w:eastAsia="en-US" w:bidi="ar-SA"/>
      </w:rPr>
    </w:lvl>
    <w:lvl w:ilvl="7" w:tplc="03F8BA6E">
      <w:numFmt w:val="bullet"/>
      <w:lvlText w:val="•"/>
      <w:lvlJc w:val="left"/>
      <w:pPr>
        <w:ind w:left="3359" w:hanging="58"/>
      </w:pPr>
      <w:rPr>
        <w:rFonts w:hint="default"/>
        <w:lang w:val="tr-TR" w:eastAsia="en-US" w:bidi="ar-SA"/>
      </w:rPr>
    </w:lvl>
    <w:lvl w:ilvl="8" w:tplc="9274F374">
      <w:numFmt w:val="bullet"/>
      <w:lvlText w:val="•"/>
      <w:lvlJc w:val="left"/>
      <w:pPr>
        <w:ind w:left="3830" w:hanging="58"/>
      </w:pPr>
      <w:rPr>
        <w:rFonts w:hint="default"/>
        <w:lang w:val="tr-TR" w:eastAsia="en-US" w:bidi="ar-SA"/>
      </w:rPr>
    </w:lvl>
  </w:abstractNum>
  <w:abstractNum w:abstractNumId="11">
    <w:nsid w:val="758D6CDE"/>
    <w:multiLevelType w:val="hybridMultilevel"/>
    <w:tmpl w:val="9634DB50"/>
    <w:lvl w:ilvl="0" w:tplc="2870AB42">
      <w:numFmt w:val="bullet"/>
      <w:lvlText w:val="•"/>
      <w:lvlJc w:val="left"/>
      <w:pPr>
        <w:ind w:left="60" w:hanging="65"/>
      </w:pPr>
      <w:rPr>
        <w:rFonts w:ascii="Times New Roman" w:eastAsia="Times New Roman" w:hAnsi="Times New Roman" w:cs="Times New Roman" w:hint="default"/>
        <w:color w:val="32184D"/>
        <w:spacing w:val="-4"/>
        <w:w w:val="100"/>
        <w:sz w:val="16"/>
        <w:szCs w:val="16"/>
        <w:lang w:val="tr-TR" w:eastAsia="en-US" w:bidi="ar-SA"/>
      </w:rPr>
    </w:lvl>
    <w:lvl w:ilvl="1" w:tplc="B8A2921C">
      <w:numFmt w:val="bullet"/>
      <w:lvlText w:val="•"/>
      <w:lvlJc w:val="left"/>
      <w:pPr>
        <w:ind w:left="531" w:hanging="65"/>
      </w:pPr>
      <w:rPr>
        <w:rFonts w:hint="default"/>
        <w:lang w:val="tr-TR" w:eastAsia="en-US" w:bidi="ar-SA"/>
      </w:rPr>
    </w:lvl>
    <w:lvl w:ilvl="2" w:tplc="E8245F74">
      <w:numFmt w:val="bullet"/>
      <w:lvlText w:val="•"/>
      <w:lvlJc w:val="left"/>
      <w:pPr>
        <w:ind w:left="1002" w:hanging="65"/>
      </w:pPr>
      <w:rPr>
        <w:rFonts w:hint="default"/>
        <w:lang w:val="tr-TR" w:eastAsia="en-US" w:bidi="ar-SA"/>
      </w:rPr>
    </w:lvl>
    <w:lvl w:ilvl="3" w:tplc="6FB27394">
      <w:numFmt w:val="bullet"/>
      <w:lvlText w:val="•"/>
      <w:lvlJc w:val="left"/>
      <w:pPr>
        <w:ind w:left="1473" w:hanging="65"/>
      </w:pPr>
      <w:rPr>
        <w:rFonts w:hint="default"/>
        <w:lang w:val="tr-TR" w:eastAsia="en-US" w:bidi="ar-SA"/>
      </w:rPr>
    </w:lvl>
    <w:lvl w:ilvl="4" w:tplc="87EAA42C">
      <w:numFmt w:val="bullet"/>
      <w:lvlText w:val="•"/>
      <w:lvlJc w:val="left"/>
      <w:pPr>
        <w:ind w:left="1945" w:hanging="65"/>
      </w:pPr>
      <w:rPr>
        <w:rFonts w:hint="default"/>
        <w:lang w:val="tr-TR" w:eastAsia="en-US" w:bidi="ar-SA"/>
      </w:rPr>
    </w:lvl>
    <w:lvl w:ilvl="5" w:tplc="A81601A4">
      <w:numFmt w:val="bullet"/>
      <w:lvlText w:val="•"/>
      <w:lvlJc w:val="left"/>
      <w:pPr>
        <w:ind w:left="2416" w:hanging="65"/>
      </w:pPr>
      <w:rPr>
        <w:rFonts w:hint="default"/>
        <w:lang w:val="tr-TR" w:eastAsia="en-US" w:bidi="ar-SA"/>
      </w:rPr>
    </w:lvl>
    <w:lvl w:ilvl="6" w:tplc="4D761286">
      <w:numFmt w:val="bullet"/>
      <w:lvlText w:val="•"/>
      <w:lvlJc w:val="left"/>
      <w:pPr>
        <w:ind w:left="2887" w:hanging="65"/>
      </w:pPr>
      <w:rPr>
        <w:rFonts w:hint="default"/>
        <w:lang w:val="tr-TR" w:eastAsia="en-US" w:bidi="ar-SA"/>
      </w:rPr>
    </w:lvl>
    <w:lvl w:ilvl="7" w:tplc="153606BA">
      <w:numFmt w:val="bullet"/>
      <w:lvlText w:val="•"/>
      <w:lvlJc w:val="left"/>
      <w:pPr>
        <w:ind w:left="3359" w:hanging="65"/>
      </w:pPr>
      <w:rPr>
        <w:rFonts w:hint="default"/>
        <w:lang w:val="tr-TR" w:eastAsia="en-US" w:bidi="ar-SA"/>
      </w:rPr>
    </w:lvl>
    <w:lvl w:ilvl="8" w:tplc="4B7C61AC">
      <w:numFmt w:val="bullet"/>
      <w:lvlText w:val="•"/>
      <w:lvlJc w:val="left"/>
      <w:pPr>
        <w:ind w:left="3830" w:hanging="65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9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32C9"/>
    <w:rsid w:val="004C32C9"/>
    <w:rsid w:val="00831E93"/>
    <w:rsid w:val="00A32EA1"/>
    <w:rsid w:val="00AC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KonuBal">
    <w:name w:val="Title"/>
    <w:basedOn w:val="Normal"/>
    <w:uiPriority w:val="1"/>
    <w:qFormat/>
    <w:pPr>
      <w:ind w:left="738" w:right="717" w:firstLine="806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6"/>
      <w:ind w:left="64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C27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271A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KonuBal">
    <w:name w:val="Title"/>
    <w:basedOn w:val="Normal"/>
    <w:uiPriority w:val="1"/>
    <w:qFormat/>
    <w:pPr>
      <w:ind w:left="738" w:right="717" w:firstLine="806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6"/>
      <w:ind w:left="64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C27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271A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Rehberlik</dc:creator>
  <cp:lastModifiedBy>Rehberlik</cp:lastModifiedBy>
  <cp:revision>3</cp:revision>
  <dcterms:created xsi:type="dcterms:W3CDTF">2022-11-08T11:08:00Z</dcterms:created>
  <dcterms:modified xsi:type="dcterms:W3CDTF">2022-11-08T11:13:00Z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2018-10-31T00:00:00Z</vt:filetime>
  </property>
</Properties>
</file>